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80A" w:rsidRPr="009C43E3" w:rsidRDefault="0066480A" w:rsidP="0066480A">
      <w:pPr>
        <w:jc w:val="center"/>
        <w:rPr>
          <w:color w:val="FF0000"/>
        </w:rPr>
      </w:pPr>
      <w:bookmarkStart w:id="0" w:name="OLE_LINK1"/>
      <w:bookmarkStart w:id="1" w:name="OLE_LINK2"/>
    </w:p>
    <w:p w:rsidR="0066480A" w:rsidRDefault="0066480A" w:rsidP="0066480A">
      <w:pPr>
        <w:jc w:val="center"/>
      </w:pPr>
    </w:p>
    <w:p w:rsidR="0066480A" w:rsidRDefault="0066480A" w:rsidP="0066480A">
      <w:pPr>
        <w:jc w:val="center"/>
      </w:pPr>
    </w:p>
    <w:p w:rsidR="00D23B23" w:rsidRDefault="00D23B23" w:rsidP="0066480A">
      <w:pPr>
        <w:jc w:val="center"/>
      </w:pPr>
    </w:p>
    <w:p w:rsidR="00D23B23" w:rsidRDefault="00D23B23" w:rsidP="0066480A">
      <w:pPr>
        <w:jc w:val="center"/>
      </w:pPr>
      <w:r>
        <w:rPr>
          <w:noProof/>
          <w:snapToGrid/>
          <w:lang w:eastAsia="en-AU"/>
        </w:rPr>
        <w:drawing>
          <wp:anchor distT="0" distB="0" distL="114300" distR="114300" simplePos="0" relativeHeight="251664384" behindDoc="1" locked="0" layoutInCell="1" allowOverlap="1" wp14:anchorId="343BF3F3" wp14:editId="7B0A8917">
            <wp:simplePos x="0" y="0"/>
            <wp:positionH relativeFrom="column">
              <wp:posOffset>2028825</wp:posOffset>
            </wp:positionH>
            <wp:positionV relativeFrom="paragraph">
              <wp:posOffset>107950</wp:posOffset>
            </wp:positionV>
            <wp:extent cx="1709420" cy="1625600"/>
            <wp:effectExtent l="0" t="0" r="0" b="0"/>
            <wp:wrapTight wrapText="bothSides">
              <wp:wrapPolygon edited="0">
                <wp:start x="0" y="0"/>
                <wp:lineTo x="0" y="21263"/>
                <wp:lineTo x="21423" y="21263"/>
                <wp:lineTo x="21423"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9420" cy="162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3B23" w:rsidRDefault="00D23B23" w:rsidP="0066480A">
      <w:pPr>
        <w:jc w:val="center"/>
      </w:pPr>
    </w:p>
    <w:p w:rsidR="00D23B23" w:rsidRDefault="00D23B23" w:rsidP="0066480A">
      <w:pPr>
        <w:jc w:val="center"/>
      </w:pPr>
    </w:p>
    <w:p w:rsidR="00D23B23" w:rsidRDefault="00D23B23" w:rsidP="0066480A">
      <w:pPr>
        <w:jc w:val="center"/>
      </w:pPr>
    </w:p>
    <w:p w:rsidR="00D23B23" w:rsidRDefault="00D23B23" w:rsidP="0066480A">
      <w:pPr>
        <w:jc w:val="center"/>
      </w:pPr>
    </w:p>
    <w:p w:rsidR="00D23B23" w:rsidRDefault="00D23B23" w:rsidP="0066480A">
      <w:pPr>
        <w:jc w:val="center"/>
      </w:pPr>
    </w:p>
    <w:p w:rsidR="00D23B23" w:rsidRDefault="00D23B23" w:rsidP="0066480A">
      <w:pPr>
        <w:jc w:val="center"/>
      </w:pPr>
    </w:p>
    <w:p w:rsidR="00D23B23" w:rsidRDefault="00D23B23" w:rsidP="0066480A">
      <w:pPr>
        <w:jc w:val="center"/>
      </w:pPr>
    </w:p>
    <w:p w:rsidR="00D23B23" w:rsidRDefault="00D23B23" w:rsidP="0066480A">
      <w:pPr>
        <w:jc w:val="center"/>
      </w:pPr>
    </w:p>
    <w:p w:rsidR="00D23B23" w:rsidRDefault="00D23B23" w:rsidP="0066480A">
      <w:pPr>
        <w:jc w:val="center"/>
      </w:pPr>
    </w:p>
    <w:p w:rsidR="00D23B23" w:rsidRDefault="00D23B23" w:rsidP="0066480A">
      <w:pPr>
        <w:jc w:val="center"/>
      </w:pPr>
    </w:p>
    <w:p w:rsidR="0066480A" w:rsidRDefault="0066480A" w:rsidP="0066480A">
      <w:pPr>
        <w:jc w:val="center"/>
      </w:pPr>
    </w:p>
    <w:p w:rsidR="0066480A" w:rsidRDefault="0066480A" w:rsidP="0066480A">
      <w:pPr>
        <w:jc w:val="center"/>
      </w:pPr>
    </w:p>
    <w:p w:rsidR="0066480A" w:rsidRDefault="0066480A" w:rsidP="0066480A">
      <w:pPr>
        <w:jc w:val="center"/>
      </w:pPr>
    </w:p>
    <w:p w:rsidR="0066480A" w:rsidRDefault="0066480A" w:rsidP="0066480A">
      <w:pPr>
        <w:jc w:val="center"/>
      </w:pPr>
    </w:p>
    <w:p w:rsidR="0066480A" w:rsidRPr="00060CF6" w:rsidRDefault="0066480A" w:rsidP="0066480A">
      <w:pPr>
        <w:jc w:val="center"/>
        <w:rPr>
          <w:rFonts w:ascii="Arial Black" w:hAnsi="Arial Black"/>
          <w:sz w:val="32"/>
          <w:szCs w:val="32"/>
        </w:rPr>
      </w:pPr>
    </w:p>
    <w:p w:rsidR="0066480A" w:rsidRPr="00060CF6" w:rsidRDefault="0066480A" w:rsidP="0066480A">
      <w:pPr>
        <w:jc w:val="center"/>
        <w:rPr>
          <w:rFonts w:ascii="Arial Black" w:hAnsi="Arial Black"/>
          <w:sz w:val="32"/>
          <w:szCs w:val="32"/>
        </w:rPr>
      </w:pPr>
      <w:r w:rsidRPr="00060CF6">
        <w:rPr>
          <w:rFonts w:ascii="Arial Black" w:hAnsi="Arial Black"/>
          <w:sz w:val="32"/>
          <w:szCs w:val="32"/>
        </w:rPr>
        <w:t>SPECIFICATIONS</w:t>
      </w:r>
    </w:p>
    <w:p w:rsidR="0066480A" w:rsidRPr="00060CF6" w:rsidRDefault="0066480A" w:rsidP="0066480A">
      <w:pPr>
        <w:jc w:val="center"/>
        <w:rPr>
          <w:rFonts w:ascii="Arial Black" w:hAnsi="Arial Black"/>
          <w:sz w:val="32"/>
          <w:szCs w:val="32"/>
        </w:rPr>
      </w:pPr>
    </w:p>
    <w:p w:rsidR="0066480A" w:rsidRPr="00060CF6" w:rsidRDefault="0066480A" w:rsidP="0066480A">
      <w:pPr>
        <w:jc w:val="center"/>
        <w:rPr>
          <w:rFonts w:ascii="Arial Black" w:hAnsi="Arial Black"/>
          <w:sz w:val="32"/>
          <w:szCs w:val="32"/>
        </w:rPr>
      </w:pPr>
      <w:r w:rsidRPr="00060CF6">
        <w:rPr>
          <w:rFonts w:ascii="Arial Black" w:hAnsi="Arial Black"/>
          <w:sz w:val="32"/>
          <w:szCs w:val="32"/>
        </w:rPr>
        <w:t>FOR</w:t>
      </w:r>
    </w:p>
    <w:p w:rsidR="0066480A" w:rsidRPr="00060CF6" w:rsidRDefault="0066480A" w:rsidP="0066480A">
      <w:pPr>
        <w:jc w:val="center"/>
        <w:rPr>
          <w:rFonts w:ascii="Arial Black" w:hAnsi="Arial Black"/>
          <w:sz w:val="32"/>
          <w:szCs w:val="32"/>
        </w:rPr>
      </w:pPr>
    </w:p>
    <w:p w:rsidR="004A1FB8" w:rsidRPr="004A1FB8" w:rsidRDefault="004A1FB8" w:rsidP="004A1FB8">
      <w:pPr>
        <w:jc w:val="center"/>
        <w:rPr>
          <w:rFonts w:ascii="Arial Black" w:hAnsi="Arial Black"/>
          <w:sz w:val="32"/>
          <w:szCs w:val="32"/>
        </w:rPr>
      </w:pPr>
      <w:r w:rsidRPr="004A1FB8">
        <w:rPr>
          <w:rFonts w:ascii="Arial Black" w:hAnsi="Arial Black"/>
          <w:sz w:val="32"/>
          <w:szCs w:val="32"/>
        </w:rPr>
        <w:t>PREFERRED SUPPLIER STATUS</w:t>
      </w:r>
    </w:p>
    <w:p w:rsidR="0066480A" w:rsidRPr="00060CF6" w:rsidRDefault="0066480A" w:rsidP="0066480A">
      <w:pPr>
        <w:jc w:val="center"/>
        <w:rPr>
          <w:rFonts w:ascii="Arial Black" w:hAnsi="Arial Black"/>
          <w:sz w:val="32"/>
          <w:szCs w:val="32"/>
        </w:rPr>
      </w:pPr>
    </w:p>
    <w:p w:rsidR="0066480A" w:rsidRPr="00060CF6" w:rsidRDefault="0066480A" w:rsidP="0066480A">
      <w:pPr>
        <w:jc w:val="center"/>
        <w:rPr>
          <w:rFonts w:ascii="Arial Black" w:hAnsi="Arial Black"/>
          <w:sz w:val="32"/>
          <w:szCs w:val="32"/>
        </w:rPr>
      </w:pPr>
    </w:p>
    <w:p w:rsidR="0066480A" w:rsidRDefault="00F77541" w:rsidP="0066480A">
      <w:pPr>
        <w:jc w:val="center"/>
        <w:rPr>
          <w:rFonts w:ascii="Arial Black" w:hAnsi="Arial Black"/>
          <w:sz w:val="32"/>
          <w:szCs w:val="32"/>
        </w:rPr>
      </w:pPr>
      <w:r>
        <w:rPr>
          <w:rFonts w:ascii="Arial Black" w:hAnsi="Arial Black"/>
          <w:sz w:val="32"/>
          <w:szCs w:val="32"/>
        </w:rPr>
        <w:t xml:space="preserve">TENDER NO.:  </w:t>
      </w:r>
      <w:r w:rsidR="00246292">
        <w:rPr>
          <w:rFonts w:ascii="Arial Black" w:hAnsi="Arial Black"/>
          <w:sz w:val="32"/>
          <w:szCs w:val="32"/>
        </w:rPr>
        <w:t>14/2021</w:t>
      </w:r>
    </w:p>
    <w:p w:rsidR="00617D5C" w:rsidRDefault="00617D5C" w:rsidP="0066480A">
      <w:pPr>
        <w:jc w:val="center"/>
        <w:rPr>
          <w:rFonts w:ascii="Arial Black" w:hAnsi="Arial Black"/>
          <w:sz w:val="32"/>
          <w:szCs w:val="32"/>
        </w:rPr>
      </w:pPr>
    </w:p>
    <w:p w:rsidR="00617D5C" w:rsidRPr="00060CF6" w:rsidRDefault="00617D5C" w:rsidP="0066480A">
      <w:pPr>
        <w:jc w:val="center"/>
        <w:rPr>
          <w:rFonts w:ascii="Arial Black" w:hAnsi="Arial Black"/>
          <w:sz w:val="32"/>
          <w:szCs w:val="32"/>
        </w:rPr>
      </w:pPr>
      <w:r>
        <w:rPr>
          <w:rFonts w:ascii="Arial Black" w:hAnsi="Arial Black"/>
          <w:sz w:val="32"/>
          <w:szCs w:val="32"/>
        </w:rPr>
        <w:t xml:space="preserve">APPLICATIONS CLOSE: </w:t>
      </w:r>
      <w:r w:rsidR="008C4C1A">
        <w:rPr>
          <w:rFonts w:ascii="Arial Black" w:hAnsi="Arial Black"/>
          <w:sz w:val="32"/>
          <w:szCs w:val="32"/>
        </w:rPr>
        <w:t xml:space="preserve">4pm </w:t>
      </w:r>
      <w:r>
        <w:rPr>
          <w:rFonts w:ascii="Arial Black" w:hAnsi="Arial Black"/>
          <w:sz w:val="32"/>
          <w:szCs w:val="32"/>
        </w:rPr>
        <w:t>FRIDAY 4</w:t>
      </w:r>
      <w:r w:rsidRPr="00617D5C">
        <w:rPr>
          <w:rFonts w:ascii="Arial Black" w:hAnsi="Arial Black"/>
          <w:sz w:val="32"/>
          <w:szCs w:val="32"/>
          <w:vertAlign w:val="superscript"/>
        </w:rPr>
        <w:t>TH</w:t>
      </w:r>
      <w:r>
        <w:rPr>
          <w:rFonts w:ascii="Arial Black" w:hAnsi="Arial Black"/>
          <w:sz w:val="32"/>
          <w:szCs w:val="32"/>
        </w:rPr>
        <w:t xml:space="preserve"> June 2021</w:t>
      </w:r>
    </w:p>
    <w:p w:rsidR="0066480A" w:rsidRDefault="0066480A" w:rsidP="0066480A">
      <w:pPr>
        <w:jc w:val="center"/>
      </w:pPr>
    </w:p>
    <w:p w:rsidR="0066480A" w:rsidRDefault="0066480A"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noProof/>
          <w:snapToGrid/>
          <w:lang w:eastAsia="en-AU"/>
        </w:rPr>
      </w:pPr>
    </w:p>
    <w:p w:rsidR="00246292" w:rsidRDefault="00246292" w:rsidP="0066480A">
      <w:pPr>
        <w:jc w:val="center"/>
        <w:rPr>
          <w:noProof/>
          <w:snapToGrid/>
          <w:lang w:eastAsia="en-AU"/>
        </w:rPr>
      </w:pPr>
    </w:p>
    <w:p w:rsidR="00246292" w:rsidRDefault="00246292" w:rsidP="0066480A">
      <w:pPr>
        <w:jc w:val="center"/>
        <w:rPr>
          <w:noProof/>
          <w:snapToGrid/>
          <w:lang w:eastAsia="en-AU"/>
        </w:rPr>
      </w:pPr>
    </w:p>
    <w:p w:rsidR="00246292" w:rsidRDefault="00246292" w:rsidP="0066480A">
      <w:pPr>
        <w:jc w:val="center"/>
        <w:rPr>
          <w:noProof/>
          <w:snapToGrid/>
          <w:lang w:eastAsia="en-AU"/>
        </w:rPr>
      </w:pPr>
    </w:p>
    <w:p w:rsidR="00D23B23" w:rsidRDefault="00D23B23" w:rsidP="0066480A">
      <w:pPr>
        <w:jc w:val="center"/>
        <w:rPr>
          <w:noProof/>
          <w:snapToGrid/>
          <w:lang w:eastAsia="en-AU"/>
        </w:rPr>
      </w:pPr>
    </w:p>
    <w:p w:rsidR="00D23B23" w:rsidRDefault="00D23B23" w:rsidP="0066480A">
      <w:pPr>
        <w:jc w:val="center"/>
        <w:rPr>
          <w:rFonts w:ascii="Arial Bold" w:hAnsi="Arial Bold" w:cs="Arial"/>
          <w:b/>
          <w:caps/>
          <w:sz w:val="22"/>
          <w:szCs w:val="22"/>
          <w:u w:val="single"/>
        </w:rPr>
      </w:pPr>
    </w:p>
    <w:p w:rsidR="00985B85" w:rsidRPr="0061744F" w:rsidRDefault="00985B85" w:rsidP="003E485F">
      <w:pPr>
        <w:rPr>
          <w:rFonts w:ascii="Arial" w:hAnsi="Arial" w:cs="Arial"/>
          <w:b/>
          <w:sz w:val="20"/>
        </w:rPr>
      </w:pPr>
    </w:p>
    <w:bookmarkEnd w:id="0"/>
    <w:bookmarkEnd w:id="1"/>
    <w:p w:rsidR="00C165F6" w:rsidRDefault="00C165F6" w:rsidP="00F9755A">
      <w:pPr>
        <w:tabs>
          <w:tab w:val="right" w:pos="9018"/>
        </w:tabs>
        <w:jc w:val="center"/>
        <w:rPr>
          <w:rFonts w:ascii="Arial" w:hAnsi="Arial" w:cs="Arial"/>
        </w:rPr>
      </w:pPr>
    </w:p>
    <w:p w:rsidR="00C165F6" w:rsidRDefault="00C165F6" w:rsidP="00F9755A">
      <w:pPr>
        <w:tabs>
          <w:tab w:val="right" w:pos="9018"/>
        </w:tabs>
        <w:jc w:val="center"/>
        <w:rPr>
          <w:rFonts w:ascii="Arial" w:hAnsi="Arial" w:cs="Arial"/>
        </w:rPr>
      </w:pPr>
    </w:p>
    <w:p w:rsidR="00B836BF" w:rsidRPr="00A949E4" w:rsidRDefault="00B836BF" w:rsidP="00F9755A">
      <w:pPr>
        <w:tabs>
          <w:tab w:val="right" w:pos="9018"/>
        </w:tabs>
        <w:jc w:val="center"/>
        <w:rPr>
          <w:rFonts w:ascii="Arial" w:hAnsi="Arial" w:cs="Arial"/>
          <w:b/>
          <w:bCs/>
          <w:lang w:val="en-US"/>
        </w:rPr>
      </w:pPr>
      <w:r w:rsidRPr="00A949E4">
        <w:rPr>
          <w:rFonts w:ascii="Arial" w:hAnsi="Arial" w:cs="Arial"/>
          <w:b/>
          <w:bCs/>
          <w:lang w:val="en-US"/>
        </w:rPr>
        <w:t>T</w:t>
      </w:r>
      <w:r w:rsidR="00A949E4" w:rsidRPr="00A949E4">
        <w:rPr>
          <w:rFonts w:ascii="Arial" w:hAnsi="Arial" w:cs="Arial"/>
          <w:b/>
          <w:bCs/>
          <w:lang w:val="en-US"/>
        </w:rPr>
        <w:t>able</w:t>
      </w:r>
      <w:r w:rsidRPr="00A949E4">
        <w:rPr>
          <w:rFonts w:ascii="Arial" w:hAnsi="Arial" w:cs="Arial"/>
          <w:b/>
          <w:bCs/>
          <w:lang w:val="en-US"/>
        </w:rPr>
        <w:t xml:space="preserve"> </w:t>
      </w:r>
      <w:r w:rsidR="00A949E4" w:rsidRPr="00A949E4">
        <w:rPr>
          <w:rFonts w:ascii="Arial" w:hAnsi="Arial" w:cs="Arial"/>
          <w:b/>
          <w:bCs/>
          <w:lang w:val="en-US"/>
        </w:rPr>
        <w:t>of</w:t>
      </w:r>
      <w:r w:rsidRPr="00A949E4">
        <w:rPr>
          <w:rFonts w:ascii="Arial" w:hAnsi="Arial" w:cs="Arial"/>
          <w:b/>
          <w:bCs/>
          <w:lang w:val="en-US"/>
        </w:rPr>
        <w:t xml:space="preserve"> </w:t>
      </w:r>
      <w:r w:rsidR="00A949E4" w:rsidRPr="00A949E4">
        <w:rPr>
          <w:rFonts w:ascii="Arial" w:hAnsi="Arial" w:cs="Arial"/>
          <w:b/>
          <w:bCs/>
          <w:lang w:val="en-US"/>
        </w:rPr>
        <w:t>Contents</w:t>
      </w:r>
    </w:p>
    <w:p w:rsidR="00B836BF" w:rsidRPr="00D5658B" w:rsidRDefault="00B836BF" w:rsidP="002C227A">
      <w:pPr>
        <w:tabs>
          <w:tab w:val="right" w:pos="9018"/>
        </w:tabs>
        <w:jc w:val="center"/>
        <w:rPr>
          <w:rFonts w:ascii="Arial" w:hAnsi="Arial" w:cs="Arial"/>
          <w:bCs/>
        </w:rPr>
      </w:pPr>
    </w:p>
    <w:p w:rsidR="00D06A4D" w:rsidRDefault="00D06A4D" w:rsidP="002C227A">
      <w:pPr>
        <w:tabs>
          <w:tab w:val="right" w:pos="9018"/>
        </w:tabs>
        <w:rPr>
          <w:rFonts w:ascii="Arial" w:hAnsi="Arial" w:cs="Arial"/>
          <w:bCs/>
          <w:sz w:val="22"/>
          <w:szCs w:val="22"/>
        </w:rPr>
      </w:pPr>
    </w:p>
    <w:p w:rsidR="00DA0771" w:rsidRDefault="005B0D78">
      <w:pPr>
        <w:pStyle w:val="TOC1"/>
        <w:tabs>
          <w:tab w:val="right" w:leader="dot" w:pos="9345"/>
        </w:tabs>
        <w:rPr>
          <w:rFonts w:asciiTheme="minorHAnsi" w:eastAsiaTheme="minorEastAsia" w:hAnsiTheme="minorHAnsi" w:cstheme="minorBidi"/>
          <w:noProof/>
          <w:snapToGrid/>
          <w:lang w:val="en-US"/>
        </w:rPr>
      </w:pPr>
      <w:r>
        <w:rPr>
          <w:rFonts w:cs="Arial"/>
          <w:bCs/>
        </w:rPr>
        <w:fldChar w:fldCharType="begin"/>
      </w:r>
      <w:r w:rsidR="003E6A94">
        <w:rPr>
          <w:rFonts w:cs="Arial"/>
          <w:bCs/>
        </w:rPr>
        <w:instrText xml:space="preserve"> TOC \o "1-3" \h \z \u </w:instrText>
      </w:r>
      <w:r>
        <w:rPr>
          <w:rFonts w:cs="Arial"/>
          <w:bCs/>
        </w:rPr>
        <w:fldChar w:fldCharType="separate"/>
      </w:r>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89" w:history="1">
        <w:r w:rsidR="00DA0771" w:rsidRPr="004A6912">
          <w:rPr>
            <w:rStyle w:val="Hyperlink"/>
            <w:rFonts w:cs="Arial"/>
            <w:noProof/>
            <w:sz w:val="24"/>
            <w:szCs w:val="24"/>
          </w:rPr>
          <w:t>1.</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Introduction</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_Toc332982789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1</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0" w:history="1">
        <w:r w:rsidR="00DA0771" w:rsidRPr="004A6912">
          <w:rPr>
            <w:rStyle w:val="Hyperlink"/>
            <w:rFonts w:cs="Arial"/>
            <w:noProof/>
            <w:sz w:val="24"/>
            <w:szCs w:val="24"/>
          </w:rPr>
          <w:t>2.</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Local Preference</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_Toc332982790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1</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1" w:history="1">
        <w:r w:rsidR="00DA0771" w:rsidRPr="004A6912">
          <w:rPr>
            <w:rStyle w:val="Hyperlink"/>
            <w:rFonts w:cs="Arial"/>
            <w:noProof/>
            <w:sz w:val="24"/>
            <w:szCs w:val="24"/>
          </w:rPr>
          <w:t>3.</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Preferred Supplier Status</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_Toc332982791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1</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2" w:history="1">
        <w:r w:rsidR="00DA0771" w:rsidRPr="004A6912">
          <w:rPr>
            <w:rStyle w:val="Hyperlink"/>
            <w:rFonts w:cs="Arial"/>
            <w:noProof/>
            <w:sz w:val="24"/>
            <w:szCs w:val="24"/>
          </w:rPr>
          <w:t>4.</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Nature of Tenders Contract</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_Toc332982792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1</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3" w:history="1">
        <w:r w:rsidR="00DA0771" w:rsidRPr="004A6912">
          <w:rPr>
            <w:rStyle w:val="Hyperlink"/>
            <w:rFonts w:cs="Arial"/>
            <w:noProof/>
            <w:sz w:val="24"/>
            <w:szCs w:val="24"/>
          </w:rPr>
          <w:t>5.</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Information Required</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_Toc332982793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2</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4" w:history="1">
        <w:r w:rsidR="00DA0771" w:rsidRPr="004A6912">
          <w:rPr>
            <w:rStyle w:val="Hyperlink"/>
            <w:noProof/>
            <w:sz w:val="24"/>
            <w:szCs w:val="24"/>
          </w:rPr>
          <w:t>6.</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noProof/>
            <w:sz w:val="24"/>
            <w:szCs w:val="24"/>
          </w:rPr>
          <w:t>Suppliers Validity Period</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_Toc332982794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2</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5" w:history="1">
        <w:r w:rsidR="00DA0771" w:rsidRPr="004A6912">
          <w:rPr>
            <w:rStyle w:val="Hyperlink"/>
            <w:rFonts w:cs="Arial"/>
            <w:noProof/>
            <w:sz w:val="24"/>
            <w:szCs w:val="24"/>
          </w:rPr>
          <w:t>7.</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Annexures</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_Toc332982795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2</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6" w:history="1">
        <w:r w:rsidR="00DA0771" w:rsidRPr="004A6912">
          <w:rPr>
            <w:rStyle w:val="Hyperlink"/>
            <w:rFonts w:cs="Arial"/>
            <w:noProof/>
            <w:sz w:val="24"/>
            <w:szCs w:val="24"/>
          </w:rPr>
          <w:t>8.</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Conditions of Offer</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_Toc332982796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2</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7" w:history="1">
        <w:r w:rsidR="00DA0771" w:rsidRPr="004A6912">
          <w:rPr>
            <w:rStyle w:val="Hyperlink"/>
            <w:rFonts w:cs="Arial"/>
            <w:noProof/>
            <w:sz w:val="24"/>
            <w:szCs w:val="24"/>
          </w:rPr>
          <w:t>9.</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Non-Exclusivity of Supply</w:t>
        </w:r>
        <w:r w:rsidR="00DA0771" w:rsidRPr="004A6912">
          <w:rPr>
            <w:noProof/>
            <w:webHidden/>
            <w:sz w:val="24"/>
            <w:szCs w:val="24"/>
          </w:rPr>
          <w:tab/>
        </w:r>
        <w:r w:rsidR="002B7065">
          <w:rPr>
            <w:noProof/>
            <w:webHidden/>
            <w:sz w:val="24"/>
            <w:szCs w:val="24"/>
          </w:rPr>
          <w:t>2</w:t>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8" w:history="1">
        <w:r w:rsidR="00DA0771" w:rsidRPr="004A6912">
          <w:rPr>
            <w:rStyle w:val="Hyperlink"/>
            <w:rFonts w:cs="Arial"/>
            <w:noProof/>
            <w:sz w:val="24"/>
            <w:szCs w:val="24"/>
          </w:rPr>
          <w:t>10.</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Goods and Services Tax (GST)</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_Toc332982798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3</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799" w:history="1">
        <w:r w:rsidR="00DA0771" w:rsidRPr="004A6912">
          <w:rPr>
            <w:rStyle w:val="Hyperlink"/>
            <w:rFonts w:cs="Arial"/>
            <w:noProof/>
            <w:sz w:val="24"/>
            <w:szCs w:val="24"/>
          </w:rPr>
          <w:t>11.</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Councils Representative</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_Toc332982799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3</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0" w:history="1">
        <w:r w:rsidR="00DA0771" w:rsidRPr="004A6912">
          <w:rPr>
            <w:rStyle w:val="Hyperlink"/>
            <w:rFonts w:cs="Arial"/>
            <w:noProof/>
            <w:sz w:val="24"/>
            <w:szCs w:val="24"/>
          </w:rPr>
          <w:t>12.</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Delivery Locations</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_Toc332982800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3</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1" w:history="1">
        <w:r w:rsidR="00DA0771" w:rsidRPr="004A6912">
          <w:rPr>
            <w:rStyle w:val="Hyperlink"/>
            <w:rFonts w:cs="Arial"/>
            <w:noProof/>
            <w:sz w:val="24"/>
            <w:szCs w:val="24"/>
          </w:rPr>
          <w:t>13.</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Branding</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_Toc332982801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3</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2" w:history="1">
        <w:r w:rsidR="00DA0771" w:rsidRPr="004A6912">
          <w:rPr>
            <w:rStyle w:val="Hyperlink"/>
            <w:rFonts w:cs="Arial"/>
            <w:noProof/>
            <w:sz w:val="24"/>
            <w:szCs w:val="24"/>
          </w:rPr>
          <w:t>14.</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Lodgement of Tenders</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_Toc332982802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3</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3" w:history="1">
        <w:r w:rsidR="00DA0771" w:rsidRPr="004A6912">
          <w:rPr>
            <w:rStyle w:val="Hyperlink"/>
            <w:rFonts w:cs="Arial"/>
            <w:noProof/>
            <w:sz w:val="24"/>
            <w:szCs w:val="24"/>
          </w:rPr>
          <w:t>15.</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Selection Criteria</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_Toc332982803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4</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4" w:history="1">
        <w:r w:rsidR="00DA0771" w:rsidRPr="004A6912">
          <w:rPr>
            <w:rStyle w:val="Hyperlink"/>
            <w:rFonts w:cs="Arial"/>
            <w:noProof/>
            <w:sz w:val="24"/>
            <w:szCs w:val="24"/>
          </w:rPr>
          <w:t>16.</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Estimated Quantities</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_Toc332982804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4</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5" w:history="1">
        <w:r w:rsidR="00DA0771" w:rsidRPr="004A6912">
          <w:rPr>
            <w:rStyle w:val="Hyperlink"/>
            <w:rFonts w:cs="Arial"/>
            <w:noProof/>
            <w:sz w:val="24"/>
            <w:szCs w:val="24"/>
          </w:rPr>
          <w:t>17.</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Compliance with Standards</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_Toc332982805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4</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6" w:history="1">
        <w:r w:rsidR="00DA0771" w:rsidRPr="004A6912">
          <w:rPr>
            <w:rStyle w:val="Hyperlink"/>
            <w:rFonts w:cs="Arial"/>
            <w:noProof/>
            <w:sz w:val="24"/>
            <w:szCs w:val="24"/>
          </w:rPr>
          <w:t>18.</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Guarantee to Supply</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_Toc332982806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4</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07" w:history="1">
        <w:r w:rsidR="00DA0771" w:rsidRPr="004A6912">
          <w:rPr>
            <w:rStyle w:val="Hyperlink"/>
            <w:rFonts w:cs="Arial"/>
            <w:noProof/>
            <w:sz w:val="24"/>
            <w:szCs w:val="24"/>
          </w:rPr>
          <w:t>19.</w:t>
        </w:r>
        <w:r w:rsidR="00DA0771" w:rsidRPr="004A6912">
          <w:rPr>
            <w:rFonts w:asciiTheme="minorHAnsi" w:eastAsiaTheme="minorEastAsia" w:hAnsiTheme="minorHAnsi" w:cstheme="minorBidi"/>
            <w:noProof/>
            <w:snapToGrid/>
            <w:sz w:val="24"/>
            <w:szCs w:val="24"/>
            <w:lang w:val="en-US"/>
          </w:rPr>
          <w:tab/>
        </w:r>
        <w:r w:rsidR="00DA0771" w:rsidRPr="004A6912">
          <w:rPr>
            <w:rStyle w:val="Hyperlink"/>
            <w:rFonts w:cs="Arial"/>
            <w:noProof/>
            <w:sz w:val="24"/>
            <w:szCs w:val="24"/>
          </w:rPr>
          <w:t>Statement of Business Ethics</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_Toc332982807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5</w:t>
        </w:r>
        <w:r w:rsidR="00DA0771" w:rsidRPr="004A6912">
          <w:rPr>
            <w:noProof/>
            <w:webHidden/>
            <w:sz w:val="24"/>
            <w:szCs w:val="24"/>
          </w:rPr>
          <w:fldChar w:fldCharType="end"/>
        </w:r>
      </w:hyperlink>
    </w:p>
    <w:p w:rsidR="004A6912" w:rsidRPr="004A6912" w:rsidRDefault="004A6912">
      <w:pPr>
        <w:pStyle w:val="TOC2"/>
        <w:rPr>
          <w:rStyle w:val="Hyperlink"/>
          <w:noProof/>
          <w:sz w:val="24"/>
          <w:szCs w:val="24"/>
        </w:rPr>
      </w:pPr>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10" w:history="1">
        <w:r w:rsidR="00DA0771" w:rsidRPr="004A6912">
          <w:rPr>
            <w:rStyle w:val="Hyperlink"/>
            <w:rFonts w:cs="Arial"/>
            <w:noProof/>
            <w:sz w:val="24"/>
            <w:szCs w:val="24"/>
          </w:rPr>
          <w:t>Annexure - A</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_Toc332982810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7</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11" w:history="1">
        <w:r w:rsidR="004A6912" w:rsidRPr="004A6912">
          <w:rPr>
            <w:rStyle w:val="Hyperlink"/>
            <w:bCs/>
            <w:noProof/>
            <w:sz w:val="24"/>
            <w:szCs w:val="24"/>
          </w:rPr>
          <w:t>Annexure -</w:t>
        </w:r>
        <w:r w:rsidR="00DA0771" w:rsidRPr="004A6912">
          <w:rPr>
            <w:rStyle w:val="Hyperlink"/>
            <w:bCs/>
            <w:noProof/>
            <w:sz w:val="24"/>
            <w:szCs w:val="24"/>
          </w:rPr>
          <w:t xml:space="preserve"> B</w:t>
        </w:r>
        <w:r w:rsidR="00DA0771" w:rsidRPr="004A6912">
          <w:rPr>
            <w:noProof/>
            <w:webHidden/>
            <w:sz w:val="24"/>
            <w:szCs w:val="24"/>
          </w:rPr>
          <w:tab/>
        </w:r>
        <w:r w:rsidR="00DA0771" w:rsidRPr="004A6912">
          <w:rPr>
            <w:noProof/>
            <w:webHidden/>
            <w:sz w:val="24"/>
            <w:szCs w:val="24"/>
          </w:rPr>
          <w:fldChar w:fldCharType="begin"/>
        </w:r>
        <w:r w:rsidR="00DA0771" w:rsidRPr="004A6912">
          <w:rPr>
            <w:noProof/>
            <w:webHidden/>
            <w:sz w:val="24"/>
            <w:szCs w:val="24"/>
          </w:rPr>
          <w:instrText xml:space="preserve"> PAGEREF _Toc332982811 \h </w:instrText>
        </w:r>
        <w:r w:rsidR="00DA0771" w:rsidRPr="004A6912">
          <w:rPr>
            <w:noProof/>
            <w:webHidden/>
            <w:sz w:val="24"/>
            <w:szCs w:val="24"/>
          </w:rPr>
        </w:r>
        <w:r w:rsidR="00DA0771" w:rsidRPr="004A6912">
          <w:rPr>
            <w:noProof/>
            <w:webHidden/>
            <w:sz w:val="24"/>
            <w:szCs w:val="24"/>
          </w:rPr>
          <w:fldChar w:fldCharType="separate"/>
        </w:r>
        <w:r w:rsidR="00870274">
          <w:rPr>
            <w:noProof/>
            <w:webHidden/>
            <w:sz w:val="24"/>
            <w:szCs w:val="24"/>
          </w:rPr>
          <w:t>8</w:t>
        </w:r>
        <w:r w:rsidR="00DA0771" w:rsidRPr="004A6912">
          <w:rPr>
            <w:noProof/>
            <w:webHidden/>
            <w:sz w:val="24"/>
            <w:szCs w:val="24"/>
          </w:rPr>
          <w:fldChar w:fldCharType="end"/>
        </w:r>
      </w:hyperlink>
    </w:p>
    <w:p w:rsidR="00DA0771" w:rsidRPr="004A6912" w:rsidRDefault="00FC26FB">
      <w:pPr>
        <w:pStyle w:val="TOC2"/>
        <w:rPr>
          <w:rFonts w:asciiTheme="minorHAnsi" w:eastAsiaTheme="minorEastAsia" w:hAnsiTheme="minorHAnsi" w:cstheme="minorBidi"/>
          <w:noProof/>
          <w:snapToGrid/>
          <w:sz w:val="24"/>
          <w:szCs w:val="24"/>
          <w:lang w:val="en-US"/>
        </w:rPr>
      </w:pPr>
      <w:hyperlink w:anchor="_Toc332982812" w:history="1">
        <w:r w:rsidR="00DA0771" w:rsidRPr="004A6912">
          <w:rPr>
            <w:rStyle w:val="Hyperlink"/>
            <w:bCs/>
            <w:noProof/>
            <w:sz w:val="24"/>
            <w:szCs w:val="24"/>
          </w:rPr>
          <w:t>Annexure - C</w:t>
        </w:r>
        <w:r w:rsidR="00DA0771" w:rsidRPr="004A6912">
          <w:rPr>
            <w:noProof/>
            <w:webHidden/>
            <w:sz w:val="24"/>
            <w:szCs w:val="24"/>
          </w:rPr>
          <w:tab/>
        </w:r>
        <w:r w:rsidR="002545F6">
          <w:rPr>
            <w:noProof/>
            <w:webHidden/>
            <w:sz w:val="24"/>
            <w:szCs w:val="24"/>
          </w:rPr>
          <w:t>19</w:t>
        </w:r>
      </w:hyperlink>
    </w:p>
    <w:p w:rsidR="00AC263E" w:rsidRDefault="005B0D78" w:rsidP="002C227A">
      <w:pPr>
        <w:tabs>
          <w:tab w:val="right" w:pos="9018"/>
        </w:tabs>
        <w:rPr>
          <w:rFonts w:ascii="Arial" w:hAnsi="Arial" w:cs="Arial"/>
          <w:bCs/>
          <w:sz w:val="22"/>
          <w:szCs w:val="22"/>
        </w:rPr>
        <w:sectPr w:rsidR="00AC263E" w:rsidSect="00973A22">
          <w:headerReference w:type="default" r:id="rId9"/>
          <w:endnotePr>
            <w:numFmt w:val="decimal"/>
          </w:endnotePr>
          <w:pgSz w:w="11907" w:h="16840" w:code="9"/>
          <w:pgMar w:top="1247" w:right="1134" w:bottom="1134" w:left="1418" w:header="369" w:footer="981" w:gutter="0"/>
          <w:pgNumType w:start="1"/>
          <w:cols w:space="720"/>
          <w:noEndnote/>
          <w:titlePg/>
        </w:sectPr>
      </w:pPr>
      <w:r>
        <w:rPr>
          <w:rFonts w:ascii="Arial" w:hAnsi="Arial" w:cs="Arial"/>
          <w:bCs/>
          <w:sz w:val="22"/>
          <w:szCs w:val="22"/>
        </w:rPr>
        <w:fldChar w:fldCharType="end"/>
      </w:r>
    </w:p>
    <w:p w:rsidR="00AC263E" w:rsidRDefault="00AC263E" w:rsidP="002C227A">
      <w:pPr>
        <w:tabs>
          <w:tab w:val="right" w:pos="9018"/>
        </w:tabs>
        <w:rPr>
          <w:rFonts w:ascii="Arial" w:hAnsi="Arial" w:cs="Arial"/>
          <w:bCs/>
          <w:sz w:val="22"/>
          <w:szCs w:val="22"/>
        </w:rPr>
        <w:sectPr w:rsidR="00AC263E" w:rsidSect="00AC263E">
          <w:endnotePr>
            <w:numFmt w:val="decimal"/>
          </w:endnotePr>
          <w:type w:val="continuous"/>
          <w:pgSz w:w="11907" w:h="16840" w:code="9"/>
          <w:pgMar w:top="1247" w:right="1134" w:bottom="1134" w:left="1418" w:header="369" w:footer="981" w:gutter="0"/>
          <w:pgNumType w:start="1"/>
          <w:cols w:space="720"/>
          <w:noEndnote/>
          <w:titlePg/>
        </w:sectPr>
      </w:pPr>
    </w:p>
    <w:p w:rsidR="001E0DAB" w:rsidRDefault="001E0DAB" w:rsidP="002C227A">
      <w:pPr>
        <w:tabs>
          <w:tab w:val="right" w:pos="9018"/>
        </w:tabs>
        <w:rPr>
          <w:rFonts w:ascii="Arial" w:hAnsi="Arial" w:cs="Arial"/>
          <w:bCs/>
          <w:sz w:val="22"/>
          <w:szCs w:val="22"/>
        </w:rPr>
        <w:sectPr w:rsidR="001E0DAB" w:rsidSect="00AC263E">
          <w:endnotePr>
            <w:numFmt w:val="decimal"/>
          </w:endnotePr>
          <w:type w:val="continuous"/>
          <w:pgSz w:w="11907" w:h="16840" w:code="9"/>
          <w:pgMar w:top="1247" w:right="1134" w:bottom="1134" w:left="1418" w:header="369" w:footer="981" w:gutter="0"/>
          <w:pgNumType w:start="1"/>
          <w:cols w:space="720"/>
          <w:noEndnote/>
          <w:titlePg/>
        </w:sectPr>
      </w:pPr>
    </w:p>
    <w:p w:rsidR="00B836BF" w:rsidRPr="00D5658B" w:rsidRDefault="00B836BF" w:rsidP="002C227A">
      <w:pPr>
        <w:tabs>
          <w:tab w:val="right" w:pos="9018"/>
        </w:tabs>
        <w:rPr>
          <w:rFonts w:ascii="Arial" w:hAnsi="Arial" w:cs="Arial"/>
          <w:bCs/>
        </w:rPr>
      </w:pPr>
    </w:p>
    <w:p w:rsidR="00877EE6" w:rsidRDefault="00D23B23" w:rsidP="002C227A">
      <w:pPr>
        <w:pStyle w:val="Heading1"/>
      </w:pPr>
      <w:bookmarkStart w:id="2" w:name="_Toc96840726"/>
      <w:bookmarkStart w:id="3" w:name="_Toc135714075"/>
      <w:bookmarkStart w:id="4" w:name="_Toc135715053"/>
      <w:bookmarkStart w:id="5" w:name="_Toc332982788"/>
      <w:r>
        <w:t>TORRES</w:t>
      </w:r>
      <w:r w:rsidR="00B64847" w:rsidRPr="004E530B">
        <w:t xml:space="preserve"> SHIRE COUNCIL </w:t>
      </w:r>
      <w:r w:rsidR="00C079B7">
        <w:t>CONTRACT</w:t>
      </w:r>
      <w:r w:rsidR="004B3FFB" w:rsidRPr="004E530B">
        <w:t xml:space="preserve"> SPECIFICATION</w:t>
      </w:r>
      <w:bookmarkEnd w:id="2"/>
      <w:bookmarkEnd w:id="3"/>
      <w:bookmarkEnd w:id="4"/>
      <w:bookmarkEnd w:id="5"/>
    </w:p>
    <w:p w:rsidR="00EA3037" w:rsidRPr="00EA3037" w:rsidRDefault="00EA3037" w:rsidP="00EA3037"/>
    <w:p w:rsidR="00877EE6" w:rsidRPr="00D5658B" w:rsidRDefault="00300B07" w:rsidP="002C227A">
      <w:pPr>
        <w:pStyle w:val="Heading2"/>
        <w:numPr>
          <w:ilvl w:val="0"/>
          <w:numId w:val="8"/>
        </w:numPr>
        <w:tabs>
          <w:tab w:val="clear" w:pos="1800"/>
          <w:tab w:val="num" w:pos="1134"/>
        </w:tabs>
        <w:ind w:left="1134" w:hanging="708"/>
        <w:rPr>
          <w:rFonts w:cs="Arial"/>
        </w:rPr>
      </w:pPr>
      <w:bookmarkStart w:id="6" w:name="_Toc96840727"/>
      <w:bookmarkStart w:id="7" w:name="_Toc135714076"/>
      <w:bookmarkStart w:id="8" w:name="_Toc135715054"/>
      <w:bookmarkStart w:id="9" w:name="_Toc332982789"/>
      <w:r>
        <w:rPr>
          <w:rFonts w:cs="Arial"/>
        </w:rPr>
        <w:t>Introduction</w:t>
      </w:r>
      <w:bookmarkEnd w:id="6"/>
      <w:bookmarkEnd w:id="7"/>
      <w:bookmarkEnd w:id="8"/>
      <w:bookmarkEnd w:id="9"/>
      <w:r>
        <w:rPr>
          <w:rFonts w:cs="Arial"/>
        </w:rPr>
        <w:t xml:space="preserve"> </w:t>
      </w:r>
    </w:p>
    <w:p w:rsidR="00877EE6" w:rsidRPr="00D5658B" w:rsidRDefault="00877EE6" w:rsidP="002C227A">
      <w:pPr>
        <w:tabs>
          <w:tab w:val="left" w:pos="-1094"/>
          <w:tab w:val="left" w:pos="-720"/>
        </w:tabs>
        <w:ind w:left="993"/>
        <w:jc w:val="both"/>
        <w:rPr>
          <w:rFonts w:ascii="Arial" w:hAnsi="Arial" w:cs="Arial"/>
          <w:sz w:val="22"/>
        </w:rPr>
      </w:pPr>
    </w:p>
    <w:p w:rsidR="00300B07" w:rsidRDefault="00981009" w:rsidP="00C165F6">
      <w:pPr>
        <w:tabs>
          <w:tab w:val="left" w:pos="-1094"/>
          <w:tab w:val="left" w:pos="-720"/>
        </w:tabs>
        <w:ind w:left="1134"/>
        <w:jc w:val="both"/>
        <w:rPr>
          <w:rFonts w:ascii="Arial" w:hAnsi="Arial" w:cs="Arial"/>
          <w:sz w:val="22"/>
        </w:rPr>
      </w:pPr>
      <w:r>
        <w:rPr>
          <w:rFonts w:ascii="Arial" w:hAnsi="Arial" w:cs="Arial"/>
          <w:sz w:val="22"/>
        </w:rPr>
        <w:t>Torres</w:t>
      </w:r>
      <w:r w:rsidR="00300B07" w:rsidRPr="00006CCD">
        <w:rPr>
          <w:rFonts w:ascii="Arial" w:hAnsi="Arial" w:cs="Arial"/>
          <w:sz w:val="22"/>
          <w:szCs w:val="22"/>
        </w:rPr>
        <w:t xml:space="preserve"> Shire Council </w:t>
      </w:r>
      <w:r w:rsidR="00246292">
        <w:rPr>
          <w:rFonts w:ascii="Arial" w:hAnsi="Arial" w:cs="Arial"/>
          <w:sz w:val="22"/>
          <w:szCs w:val="22"/>
        </w:rPr>
        <w:t xml:space="preserve">wishes to establish a Preferred Supplier Listing </w:t>
      </w:r>
      <w:r w:rsidR="00766C8B" w:rsidRPr="00006CCD">
        <w:rPr>
          <w:rFonts w:ascii="Arial" w:hAnsi="Arial" w:cs="Arial"/>
          <w:sz w:val="22"/>
          <w:szCs w:val="22"/>
        </w:rPr>
        <w:t xml:space="preserve">for the majority of regularly purchased products </w:t>
      </w:r>
      <w:r w:rsidR="007C0E9D">
        <w:rPr>
          <w:rFonts w:ascii="Arial" w:hAnsi="Arial" w:cs="Arial"/>
          <w:sz w:val="22"/>
          <w:szCs w:val="22"/>
        </w:rPr>
        <w:t xml:space="preserve">and services </w:t>
      </w:r>
      <w:r w:rsidR="00766C8B" w:rsidRPr="00006CCD">
        <w:rPr>
          <w:rFonts w:ascii="Arial" w:hAnsi="Arial" w:cs="Arial"/>
          <w:sz w:val="22"/>
          <w:szCs w:val="22"/>
        </w:rPr>
        <w:t xml:space="preserve">for the </w:t>
      </w:r>
      <w:r w:rsidR="00164CA0">
        <w:rPr>
          <w:rFonts w:ascii="Arial" w:hAnsi="Arial" w:cs="Arial"/>
          <w:sz w:val="22"/>
          <w:szCs w:val="22"/>
        </w:rPr>
        <w:t xml:space="preserve">period 1 </w:t>
      </w:r>
      <w:r>
        <w:rPr>
          <w:rFonts w:ascii="Arial" w:hAnsi="Arial" w:cs="Arial"/>
          <w:sz w:val="22"/>
          <w:szCs w:val="22"/>
        </w:rPr>
        <w:t>July 20</w:t>
      </w:r>
      <w:r w:rsidR="00246292">
        <w:rPr>
          <w:rFonts w:ascii="Arial" w:hAnsi="Arial" w:cs="Arial"/>
          <w:sz w:val="22"/>
          <w:szCs w:val="22"/>
        </w:rPr>
        <w:t>21</w:t>
      </w:r>
      <w:r w:rsidR="00944989">
        <w:rPr>
          <w:rFonts w:ascii="Arial" w:hAnsi="Arial" w:cs="Arial"/>
          <w:sz w:val="22"/>
          <w:szCs w:val="22"/>
        </w:rPr>
        <w:t xml:space="preserve"> to 3</w:t>
      </w:r>
      <w:r>
        <w:rPr>
          <w:rFonts w:ascii="Arial" w:hAnsi="Arial" w:cs="Arial"/>
          <w:sz w:val="22"/>
          <w:szCs w:val="22"/>
        </w:rPr>
        <w:t>0 June 20</w:t>
      </w:r>
      <w:r w:rsidR="00246292">
        <w:rPr>
          <w:rFonts w:ascii="Arial" w:hAnsi="Arial" w:cs="Arial"/>
          <w:sz w:val="22"/>
          <w:szCs w:val="22"/>
        </w:rPr>
        <w:t>23</w:t>
      </w:r>
      <w:r w:rsidR="00164CA0">
        <w:rPr>
          <w:rFonts w:ascii="Arial" w:hAnsi="Arial" w:cs="Arial"/>
          <w:sz w:val="22"/>
          <w:szCs w:val="22"/>
        </w:rPr>
        <w:t>.  Offers for extended periods of up to two</w:t>
      </w:r>
      <w:r w:rsidR="005539B1">
        <w:rPr>
          <w:rFonts w:ascii="Arial" w:hAnsi="Arial" w:cs="Arial"/>
          <w:sz w:val="22"/>
          <w:szCs w:val="22"/>
        </w:rPr>
        <w:t xml:space="preserve"> x 1 Years</w:t>
      </w:r>
      <w:r w:rsidR="00164CA0">
        <w:rPr>
          <w:rFonts w:ascii="Arial" w:hAnsi="Arial" w:cs="Arial"/>
          <w:sz w:val="22"/>
          <w:szCs w:val="22"/>
        </w:rPr>
        <w:t xml:space="preserve"> service provision may be considered by Council</w:t>
      </w:r>
      <w:r w:rsidR="005539B1">
        <w:rPr>
          <w:rFonts w:ascii="Arial" w:hAnsi="Arial" w:cs="Arial"/>
          <w:sz w:val="22"/>
          <w:szCs w:val="22"/>
        </w:rPr>
        <w:t xml:space="preserve"> at its absolute discretion.  </w:t>
      </w:r>
      <w:r w:rsidR="00006CCD" w:rsidRPr="00006CCD">
        <w:rPr>
          <w:rFonts w:ascii="Arial" w:hAnsi="Arial" w:cs="Arial"/>
          <w:sz w:val="22"/>
          <w:szCs w:val="22"/>
        </w:rPr>
        <w:t xml:space="preserve">  </w:t>
      </w:r>
      <w:r w:rsidR="00006CCD">
        <w:rPr>
          <w:rFonts w:ascii="Arial" w:hAnsi="Arial" w:cs="Arial"/>
          <w:sz w:val="22"/>
          <w:szCs w:val="22"/>
        </w:rPr>
        <w:t xml:space="preserve"> </w:t>
      </w:r>
    </w:p>
    <w:p w:rsidR="0003792A" w:rsidRDefault="0003792A" w:rsidP="00C165F6">
      <w:pPr>
        <w:tabs>
          <w:tab w:val="left" w:pos="-1094"/>
          <w:tab w:val="left" w:pos="-720"/>
        </w:tabs>
        <w:ind w:left="993"/>
        <w:jc w:val="both"/>
        <w:rPr>
          <w:rFonts w:ascii="Arial" w:hAnsi="Arial" w:cs="Arial"/>
          <w:sz w:val="22"/>
        </w:rPr>
      </w:pPr>
    </w:p>
    <w:p w:rsidR="00D82BFB" w:rsidRPr="00233684" w:rsidRDefault="0003792A" w:rsidP="00C165F6">
      <w:pPr>
        <w:tabs>
          <w:tab w:val="left" w:pos="-1094"/>
          <w:tab w:val="left" w:pos="-720"/>
        </w:tabs>
        <w:ind w:left="1134"/>
        <w:jc w:val="both"/>
        <w:rPr>
          <w:rFonts w:ascii="Arial" w:hAnsi="Arial" w:cs="Arial"/>
          <w:color w:val="FF0000"/>
          <w:sz w:val="22"/>
        </w:rPr>
      </w:pPr>
      <w:r w:rsidRPr="00E44AB8">
        <w:rPr>
          <w:rFonts w:ascii="Arial" w:hAnsi="Arial" w:cs="Arial"/>
          <w:sz w:val="22"/>
        </w:rPr>
        <w:t xml:space="preserve">The </w:t>
      </w:r>
      <w:r w:rsidR="007C0E9D">
        <w:rPr>
          <w:rFonts w:ascii="Arial" w:hAnsi="Arial" w:cs="Arial"/>
          <w:sz w:val="22"/>
        </w:rPr>
        <w:t xml:space="preserve">range of products and services </w:t>
      </w:r>
      <w:r w:rsidRPr="00E44AB8">
        <w:rPr>
          <w:rFonts w:ascii="Arial" w:hAnsi="Arial" w:cs="Arial"/>
          <w:sz w:val="22"/>
        </w:rPr>
        <w:t xml:space="preserve">in this contract includes </w:t>
      </w:r>
      <w:r w:rsidR="00D547B1">
        <w:rPr>
          <w:rFonts w:ascii="Arial" w:hAnsi="Arial" w:cs="Arial"/>
          <w:sz w:val="22"/>
        </w:rPr>
        <w:t xml:space="preserve">items listed in schedules </w:t>
      </w:r>
      <w:r w:rsidR="00D547B1" w:rsidRPr="0026337D">
        <w:rPr>
          <w:rFonts w:ascii="Arial" w:hAnsi="Arial" w:cs="Arial"/>
          <w:sz w:val="22"/>
        </w:rPr>
        <w:t>1</w:t>
      </w:r>
      <w:r w:rsidR="00D547B1">
        <w:rPr>
          <w:rFonts w:ascii="Arial" w:hAnsi="Arial" w:cs="Arial"/>
          <w:sz w:val="22"/>
        </w:rPr>
        <w:t xml:space="preserve"> to </w:t>
      </w:r>
      <w:r w:rsidR="0026337D" w:rsidRPr="0026337D">
        <w:rPr>
          <w:rFonts w:ascii="Arial" w:hAnsi="Arial" w:cs="Arial"/>
          <w:sz w:val="22"/>
        </w:rPr>
        <w:t>6</w:t>
      </w:r>
      <w:r w:rsidRPr="00E44AB8">
        <w:rPr>
          <w:rFonts w:ascii="Arial" w:hAnsi="Arial" w:cs="Arial"/>
          <w:sz w:val="22"/>
        </w:rPr>
        <w:t xml:space="preserve"> covering, </w:t>
      </w:r>
      <w:r w:rsidR="007C0E9D">
        <w:rPr>
          <w:rFonts w:ascii="Arial" w:hAnsi="Arial" w:cs="Arial"/>
          <w:sz w:val="22"/>
        </w:rPr>
        <w:t>cleaning products, hardware suppli</w:t>
      </w:r>
      <w:r w:rsidR="007C0E9D" w:rsidRPr="007C0E9D">
        <w:rPr>
          <w:rFonts w:ascii="Arial" w:hAnsi="Arial" w:cs="Arial"/>
          <w:sz w:val="22"/>
        </w:rPr>
        <w:t xml:space="preserve">es, </w:t>
      </w:r>
      <w:r w:rsidR="007C0E9D">
        <w:rPr>
          <w:rFonts w:ascii="Arial" w:hAnsi="Arial" w:cs="Arial"/>
          <w:sz w:val="22"/>
        </w:rPr>
        <w:t>w</w:t>
      </w:r>
      <w:r w:rsidR="007C0E9D" w:rsidRPr="005C2150">
        <w:rPr>
          <w:rFonts w:ascii="Arial" w:hAnsi="Arial" w:cs="Arial"/>
          <w:sz w:val="22"/>
        </w:rPr>
        <w:t xml:space="preserve">ater </w:t>
      </w:r>
      <w:r w:rsidR="007C0E9D">
        <w:rPr>
          <w:rFonts w:ascii="Arial" w:hAnsi="Arial" w:cs="Arial"/>
          <w:sz w:val="22"/>
        </w:rPr>
        <w:t>f</w:t>
      </w:r>
      <w:r w:rsidR="007C0E9D" w:rsidRPr="005C2150">
        <w:rPr>
          <w:rFonts w:ascii="Arial" w:hAnsi="Arial" w:cs="Arial"/>
          <w:sz w:val="22"/>
        </w:rPr>
        <w:t xml:space="preserve">ittings and </w:t>
      </w:r>
      <w:r w:rsidR="007C0E9D">
        <w:rPr>
          <w:rFonts w:ascii="Arial" w:hAnsi="Arial" w:cs="Arial"/>
          <w:sz w:val="22"/>
        </w:rPr>
        <w:t>g</w:t>
      </w:r>
      <w:r w:rsidR="007C0E9D" w:rsidRPr="005C2150">
        <w:rPr>
          <w:rFonts w:ascii="Arial" w:hAnsi="Arial" w:cs="Arial"/>
          <w:sz w:val="22"/>
        </w:rPr>
        <w:t xml:space="preserve">eneral </w:t>
      </w:r>
      <w:r w:rsidR="007C0E9D">
        <w:rPr>
          <w:rFonts w:ascii="Arial" w:hAnsi="Arial" w:cs="Arial"/>
          <w:sz w:val="22"/>
        </w:rPr>
        <w:t>p</w:t>
      </w:r>
      <w:r w:rsidR="007C0E9D" w:rsidRPr="005C2150">
        <w:rPr>
          <w:rFonts w:ascii="Arial" w:hAnsi="Arial" w:cs="Arial"/>
          <w:sz w:val="22"/>
        </w:rPr>
        <w:t xml:space="preserve">lumbing </w:t>
      </w:r>
      <w:r w:rsidR="007C0E9D">
        <w:rPr>
          <w:rFonts w:ascii="Arial" w:hAnsi="Arial" w:cs="Arial"/>
          <w:sz w:val="22"/>
        </w:rPr>
        <w:t>s</w:t>
      </w:r>
      <w:r w:rsidR="007C0E9D" w:rsidRPr="005C2150">
        <w:rPr>
          <w:rFonts w:ascii="Arial" w:hAnsi="Arial" w:cs="Arial"/>
          <w:sz w:val="22"/>
        </w:rPr>
        <w:t>upplies</w:t>
      </w:r>
      <w:r w:rsidR="007C0E9D">
        <w:rPr>
          <w:rFonts w:ascii="Arial" w:hAnsi="Arial" w:cs="Arial"/>
          <w:sz w:val="22"/>
        </w:rPr>
        <w:t>, trades services, professional and technical services and other products</w:t>
      </w:r>
      <w:r w:rsidR="008C4C1A">
        <w:rPr>
          <w:rFonts w:ascii="Arial" w:hAnsi="Arial" w:cs="Arial"/>
          <w:sz w:val="22"/>
        </w:rPr>
        <w:t xml:space="preserve"> / services.</w:t>
      </w:r>
    </w:p>
    <w:p w:rsidR="00C74CE2" w:rsidRDefault="00C74CE2"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rPr>
          <w:rFonts w:ascii="Arial" w:hAnsi="Arial" w:cs="Arial"/>
          <w:sz w:val="22"/>
        </w:rPr>
      </w:pPr>
    </w:p>
    <w:p w:rsidR="00006CCD" w:rsidRDefault="00AB39DB" w:rsidP="00C165F6">
      <w:pPr>
        <w:pStyle w:val="Heading2"/>
        <w:numPr>
          <w:ilvl w:val="0"/>
          <w:numId w:val="8"/>
        </w:numPr>
        <w:tabs>
          <w:tab w:val="clear" w:pos="1800"/>
          <w:tab w:val="num" w:pos="1134"/>
        </w:tabs>
        <w:ind w:hanging="1374"/>
        <w:rPr>
          <w:rFonts w:cs="Arial"/>
        </w:rPr>
      </w:pPr>
      <w:bookmarkStart w:id="10" w:name="_Toc332982790"/>
      <w:bookmarkStart w:id="11" w:name="_Toc96840729"/>
      <w:bookmarkStart w:id="12" w:name="_Toc135714077"/>
      <w:bookmarkStart w:id="13" w:name="_Toc135715055"/>
      <w:r>
        <w:rPr>
          <w:rFonts w:cs="Arial"/>
        </w:rPr>
        <w:t>Local Preference</w:t>
      </w:r>
      <w:bookmarkEnd w:id="10"/>
    </w:p>
    <w:p w:rsidR="00AB39DB" w:rsidRDefault="00AB39DB" w:rsidP="00C165F6">
      <w:pPr>
        <w:jc w:val="both"/>
      </w:pPr>
    </w:p>
    <w:p w:rsidR="00AB39DB" w:rsidRDefault="00AB39DB" w:rsidP="00C165F6">
      <w:pPr>
        <w:ind w:left="1134"/>
        <w:jc w:val="both"/>
        <w:rPr>
          <w:rFonts w:ascii="Arial" w:hAnsi="Arial" w:cs="Arial"/>
          <w:sz w:val="22"/>
          <w:szCs w:val="22"/>
        </w:rPr>
      </w:pPr>
      <w:r>
        <w:rPr>
          <w:rFonts w:ascii="Arial" w:hAnsi="Arial" w:cs="Arial"/>
          <w:sz w:val="22"/>
          <w:szCs w:val="22"/>
        </w:rPr>
        <w:t xml:space="preserve">Council strongly supports those suppliers who reside within the </w:t>
      </w:r>
      <w:r w:rsidR="00E44AB8">
        <w:rPr>
          <w:rFonts w:ascii="Arial" w:hAnsi="Arial" w:cs="Arial"/>
          <w:sz w:val="22"/>
          <w:szCs w:val="22"/>
        </w:rPr>
        <w:t>S</w:t>
      </w:r>
      <w:r>
        <w:rPr>
          <w:rFonts w:ascii="Arial" w:hAnsi="Arial" w:cs="Arial"/>
          <w:sz w:val="22"/>
          <w:szCs w:val="22"/>
        </w:rPr>
        <w:t xml:space="preserve">hire </w:t>
      </w:r>
      <w:r w:rsidR="00D813A8">
        <w:rPr>
          <w:rFonts w:ascii="Arial" w:hAnsi="Arial" w:cs="Arial"/>
          <w:sz w:val="22"/>
          <w:szCs w:val="22"/>
        </w:rPr>
        <w:t>and is prepared to give due consideration where supply is offered, quality is commensurate with other suppliers and price is realistic after delivery is accounted for.</w:t>
      </w:r>
    </w:p>
    <w:p w:rsidR="00D813A8" w:rsidRDefault="00D813A8" w:rsidP="00C165F6">
      <w:pPr>
        <w:ind w:left="1134"/>
        <w:jc w:val="both"/>
        <w:rPr>
          <w:rFonts w:ascii="Arial" w:hAnsi="Arial" w:cs="Arial"/>
          <w:sz w:val="22"/>
          <w:szCs w:val="22"/>
        </w:rPr>
      </w:pPr>
    </w:p>
    <w:p w:rsidR="00D813A8" w:rsidRPr="00985B85" w:rsidRDefault="00D813A8" w:rsidP="00C165F6">
      <w:pPr>
        <w:ind w:left="1134"/>
        <w:jc w:val="both"/>
        <w:rPr>
          <w:rFonts w:ascii="Arial" w:hAnsi="Arial" w:cs="Arial"/>
          <w:sz w:val="22"/>
          <w:szCs w:val="22"/>
        </w:rPr>
      </w:pPr>
      <w:r w:rsidRPr="00985B85">
        <w:rPr>
          <w:rFonts w:ascii="Arial" w:hAnsi="Arial" w:cs="Arial"/>
          <w:sz w:val="22"/>
          <w:szCs w:val="22"/>
        </w:rPr>
        <w:t>Council has a scaled local preference policy for the purchase of goods and services</w:t>
      </w:r>
      <w:r w:rsidR="007C0E9D">
        <w:rPr>
          <w:rFonts w:ascii="Arial" w:hAnsi="Arial" w:cs="Arial"/>
          <w:sz w:val="22"/>
          <w:szCs w:val="22"/>
        </w:rPr>
        <w:t>.</w:t>
      </w:r>
    </w:p>
    <w:p w:rsidR="00D813A8" w:rsidRPr="00233684" w:rsidRDefault="00D813A8" w:rsidP="00C165F6">
      <w:pPr>
        <w:ind w:left="1134"/>
        <w:jc w:val="both"/>
        <w:rPr>
          <w:rFonts w:ascii="Arial" w:hAnsi="Arial" w:cs="Arial"/>
          <w:sz w:val="22"/>
          <w:szCs w:val="22"/>
          <w:highlight w:val="yellow"/>
        </w:rPr>
      </w:pPr>
    </w:p>
    <w:p w:rsidR="00AB39DB" w:rsidRDefault="00AB39DB" w:rsidP="00C165F6">
      <w:pPr>
        <w:pStyle w:val="Heading2"/>
        <w:numPr>
          <w:ilvl w:val="0"/>
          <w:numId w:val="8"/>
        </w:numPr>
        <w:tabs>
          <w:tab w:val="clear" w:pos="1800"/>
          <w:tab w:val="num" w:pos="1134"/>
        </w:tabs>
        <w:ind w:hanging="1374"/>
        <w:rPr>
          <w:rFonts w:cs="Arial"/>
        </w:rPr>
      </w:pPr>
      <w:bookmarkStart w:id="14" w:name="_Toc332982791"/>
      <w:r>
        <w:rPr>
          <w:rFonts w:cs="Arial"/>
        </w:rPr>
        <w:t>Preferred Supplier Status</w:t>
      </w:r>
      <w:bookmarkEnd w:id="14"/>
    </w:p>
    <w:p w:rsidR="00006CCD" w:rsidRDefault="00006CCD" w:rsidP="00C165F6">
      <w:pPr>
        <w:ind w:left="720"/>
        <w:jc w:val="both"/>
      </w:pPr>
    </w:p>
    <w:p w:rsidR="00006CCD" w:rsidRDefault="00006CCD" w:rsidP="00C165F6">
      <w:pPr>
        <w:ind w:left="1134"/>
        <w:jc w:val="both"/>
        <w:rPr>
          <w:rFonts w:ascii="Arial" w:hAnsi="Arial" w:cs="Arial"/>
          <w:sz w:val="22"/>
          <w:szCs w:val="22"/>
        </w:rPr>
      </w:pPr>
      <w:r>
        <w:rPr>
          <w:rFonts w:ascii="Arial" w:hAnsi="Arial" w:cs="Arial"/>
          <w:sz w:val="22"/>
          <w:szCs w:val="22"/>
        </w:rPr>
        <w:t>Council is developing a preferred supplier status list of suppliers who can supply Council with regularly purchased products</w:t>
      </w:r>
      <w:r w:rsidR="007C0E9D">
        <w:rPr>
          <w:rFonts w:ascii="Arial" w:hAnsi="Arial" w:cs="Arial"/>
          <w:sz w:val="22"/>
          <w:szCs w:val="22"/>
        </w:rPr>
        <w:t xml:space="preserve"> and services</w:t>
      </w:r>
      <w:r>
        <w:rPr>
          <w:rFonts w:ascii="Arial" w:hAnsi="Arial" w:cs="Arial"/>
          <w:sz w:val="22"/>
          <w:szCs w:val="22"/>
        </w:rPr>
        <w:t xml:space="preserve"> for the </w:t>
      </w:r>
      <w:r w:rsidR="00985B85">
        <w:rPr>
          <w:rFonts w:ascii="Arial" w:hAnsi="Arial" w:cs="Arial"/>
          <w:sz w:val="22"/>
          <w:szCs w:val="22"/>
        </w:rPr>
        <w:t xml:space="preserve">period </w:t>
      </w:r>
      <w:r w:rsidR="00981009">
        <w:rPr>
          <w:rFonts w:ascii="Arial" w:hAnsi="Arial" w:cs="Arial"/>
          <w:sz w:val="22"/>
          <w:szCs w:val="22"/>
        </w:rPr>
        <w:t>1 July 20</w:t>
      </w:r>
      <w:r w:rsidR="00246292">
        <w:rPr>
          <w:rFonts w:ascii="Arial" w:hAnsi="Arial" w:cs="Arial"/>
          <w:sz w:val="22"/>
          <w:szCs w:val="22"/>
        </w:rPr>
        <w:t>21</w:t>
      </w:r>
      <w:r w:rsidR="00981009">
        <w:rPr>
          <w:rFonts w:ascii="Arial" w:hAnsi="Arial" w:cs="Arial"/>
          <w:sz w:val="22"/>
          <w:szCs w:val="22"/>
        </w:rPr>
        <w:t xml:space="preserve"> to 30 June 20</w:t>
      </w:r>
      <w:r w:rsidR="00246292">
        <w:rPr>
          <w:rFonts w:ascii="Arial" w:hAnsi="Arial" w:cs="Arial"/>
          <w:sz w:val="22"/>
          <w:szCs w:val="22"/>
        </w:rPr>
        <w:t>23</w:t>
      </w:r>
      <w:r w:rsidR="00985B85">
        <w:rPr>
          <w:rFonts w:ascii="Arial" w:hAnsi="Arial" w:cs="Arial"/>
          <w:sz w:val="22"/>
          <w:szCs w:val="22"/>
        </w:rPr>
        <w:t>.</w:t>
      </w:r>
      <w:r>
        <w:rPr>
          <w:rFonts w:ascii="Arial" w:hAnsi="Arial" w:cs="Arial"/>
          <w:sz w:val="22"/>
          <w:szCs w:val="22"/>
        </w:rPr>
        <w:t xml:space="preserve"> </w:t>
      </w:r>
      <w:r w:rsidR="00765595">
        <w:rPr>
          <w:rFonts w:ascii="Arial" w:hAnsi="Arial" w:cs="Arial"/>
          <w:sz w:val="22"/>
          <w:szCs w:val="22"/>
        </w:rPr>
        <w:t xml:space="preserve">The documentation information required includes business hours, location and </w:t>
      </w:r>
      <w:r w:rsidR="00765595" w:rsidRPr="00C165F6">
        <w:rPr>
          <w:rFonts w:ascii="Arial" w:hAnsi="Arial" w:cs="Arial"/>
          <w:sz w:val="22"/>
          <w:szCs w:val="22"/>
        </w:rPr>
        <w:t>range of goods and services readily available in stock and the goods and services available for ordering from regular suppliers in larger quantities.</w:t>
      </w:r>
      <w:r w:rsidR="00765595">
        <w:rPr>
          <w:rFonts w:ascii="Arial" w:hAnsi="Arial" w:cs="Arial"/>
          <w:sz w:val="22"/>
          <w:szCs w:val="22"/>
        </w:rPr>
        <w:t xml:space="preserve"> </w:t>
      </w:r>
    </w:p>
    <w:p w:rsidR="00765595" w:rsidRDefault="00765595" w:rsidP="00C165F6">
      <w:pPr>
        <w:ind w:left="1134"/>
        <w:jc w:val="both"/>
        <w:rPr>
          <w:rFonts w:ascii="Arial" w:hAnsi="Arial" w:cs="Arial"/>
          <w:sz w:val="22"/>
          <w:szCs w:val="22"/>
        </w:rPr>
      </w:pPr>
    </w:p>
    <w:p w:rsidR="00D7044A" w:rsidRPr="00006CCD" w:rsidRDefault="00765595" w:rsidP="00C165F6">
      <w:pPr>
        <w:ind w:left="1134"/>
        <w:jc w:val="both"/>
        <w:rPr>
          <w:rFonts w:ascii="Arial" w:hAnsi="Arial" w:cs="Arial"/>
          <w:sz w:val="22"/>
          <w:szCs w:val="22"/>
        </w:rPr>
      </w:pPr>
      <w:r>
        <w:rPr>
          <w:rFonts w:ascii="Arial" w:hAnsi="Arial" w:cs="Arial"/>
          <w:sz w:val="22"/>
          <w:szCs w:val="22"/>
        </w:rPr>
        <w:t>The preferred supplier status list will provide Council with an easy access point of contact when pu</w:t>
      </w:r>
      <w:r w:rsidR="00D7044A">
        <w:rPr>
          <w:rFonts w:ascii="Arial" w:hAnsi="Arial" w:cs="Arial"/>
          <w:sz w:val="22"/>
          <w:szCs w:val="22"/>
        </w:rPr>
        <w:t xml:space="preserve">rchasing from businesses and will be used for the purchase of </w:t>
      </w:r>
      <w:r w:rsidR="00DB2701">
        <w:rPr>
          <w:rFonts w:ascii="Arial" w:hAnsi="Arial" w:cs="Arial"/>
          <w:sz w:val="22"/>
          <w:szCs w:val="22"/>
        </w:rPr>
        <w:t>non-standing</w:t>
      </w:r>
      <w:r w:rsidR="00BD04DC">
        <w:rPr>
          <w:rFonts w:ascii="Arial" w:hAnsi="Arial" w:cs="Arial"/>
          <w:sz w:val="22"/>
          <w:szCs w:val="22"/>
        </w:rPr>
        <w:t xml:space="preserve"> offer agreement </w:t>
      </w:r>
      <w:r w:rsidR="00D7044A">
        <w:rPr>
          <w:rFonts w:ascii="Arial" w:hAnsi="Arial" w:cs="Arial"/>
          <w:sz w:val="22"/>
          <w:szCs w:val="22"/>
        </w:rPr>
        <w:t xml:space="preserve">supplies. </w:t>
      </w:r>
    </w:p>
    <w:p w:rsidR="00006CCD" w:rsidRPr="00006CCD" w:rsidRDefault="00006CCD" w:rsidP="00C165F6">
      <w:pPr>
        <w:ind w:left="720"/>
        <w:jc w:val="both"/>
      </w:pPr>
    </w:p>
    <w:p w:rsidR="00B836BF" w:rsidRPr="00D5658B" w:rsidRDefault="0003792A" w:rsidP="00C165F6">
      <w:pPr>
        <w:pStyle w:val="Heading2"/>
        <w:numPr>
          <w:ilvl w:val="0"/>
          <w:numId w:val="8"/>
        </w:numPr>
        <w:tabs>
          <w:tab w:val="clear" w:pos="1800"/>
          <w:tab w:val="num" w:pos="1134"/>
        </w:tabs>
        <w:ind w:hanging="1374"/>
        <w:rPr>
          <w:rFonts w:cs="Arial"/>
        </w:rPr>
      </w:pPr>
      <w:bookmarkStart w:id="15" w:name="_Toc332982792"/>
      <w:r>
        <w:rPr>
          <w:rFonts w:cs="Arial"/>
        </w:rPr>
        <w:t xml:space="preserve">Nature of </w:t>
      </w:r>
      <w:r w:rsidR="000116CE">
        <w:rPr>
          <w:rFonts w:cs="Arial"/>
        </w:rPr>
        <w:t>Tenders</w:t>
      </w:r>
      <w:r w:rsidR="00006CCD">
        <w:rPr>
          <w:rFonts w:cs="Arial"/>
        </w:rPr>
        <w:t xml:space="preserve"> </w:t>
      </w:r>
      <w:r>
        <w:rPr>
          <w:rFonts w:cs="Arial"/>
        </w:rPr>
        <w:t>Contract</w:t>
      </w:r>
      <w:bookmarkEnd w:id="11"/>
      <w:bookmarkEnd w:id="12"/>
      <w:bookmarkEnd w:id="13"/>
      <w:bookmarkEnd w:id="15"/>
    </w:p>
    <w:p w:rsidR="00B836BF" w:rsidRPr="00D5658B" w:rsidRDefault="00B836BF" w:rsidP="00C165F6">
      <w:pPr>
        <w:tabs>
          <w:tab w:val="left" w:pos="-1094"/>
          <w:tab w:val="left" w:pos="-720"/>
        </w:tabs>
        <w:ind w:left="993"/>
        <w:jc w:val="both"/>
        <w:rPr>
          <w:rFonts w:ascii="Arial" w:hAnsi="Arial" w:cs="Arial"/>
          <w:sz w:val="22"/>
        </w:rPr>
      </w:pPr>
    </w:p>
    <w:p w:rsidR="00D82BFB" w:rsidRDefault="00617DF6" w:rsidP="00C165F6">
      <w:pPr>
        <w:tabs>
          <w:tab w:val="left" w:pos="-1094"/>
          <w:tab w:val="left" w:pos="-720"/>
        </w:tabs>
        <w:ind w:left="1134"/>
        <w:jc w:val="both"/>
        <w:rPr>
          <w:rFonts w:ascii="Arial" w:hAnsi="Arial" w:cs="Arial"/>
          <w:sz w:val="22"/>
        </w:rPr>
      </w:pPr>
      <w:r>
        <w:rPr>
          <w:rFonts w:ascii="Arial" w:hAnsi="Arial" w:cs="Arial"/>
          <w:sz w:val="22"/>
        </w:rPr>
        <w:t xml:space="preserve">This </w:t>
      </w:r>
      <w:r w:rsidR="00D82BFB">
        <w:rPr>
          <w:rFonts w:ascii="Arial" w:hAnsi="Arial" w:cs="Arial"/>
          <w:sz w:val="22"/>
        </w:rPr>
        <w:t xml:space="preserve">is a </w:t>
      </w:r>
      <w:r w:rsidR="00006CCD">
        <w:rPr>
          <w:rFonts w:ascii="Arial" w:hAnsi="Arial" w:cs="Arial"/>
          <w:sz w:val="22"/>
        </w:rPr>
        <w:t>s</w:t>
      </w:r>
      <w:r w:rsidR="00D82BFB">
        <w:rPr>
          <w:rFonts w:ascii="Arial" w:hAnsi="Arial" w:cs="Arial"/>
          <w:sz w:val="22"/>
        </w:rPr>
        <w:t xml:space="preserve">chedule of </w:t>
      </w:r>
      <w:r w:rsidR="00006CCD">
        <w:rPr>
          <w:rFonts w:ascii="Arial" w:hAnsi="Arial" w:cs="Arial"/>
          <w:sz w:val="22"/>
        </w:rPr>
        <w:t>r</w:t>
      </w:r>
      <w:r w:rsidR="00D82BFB">
        <w:rPr>
          <w:rFonts w:ascii="Arial" w:hAnsi="Arial" w:cs="Arial"/>
          <w:sz w:val="22"/>
        </w:rPr>
        <w:t xml:space="preserve">ates contract and as such Council reserves the right to accept all or any part of any quotation without prejudice. </w:t>
      </w:r>
      <w:r w:rsidR="008E4D1D">
        <w:rPr>
          <w:rFonts w:ascii="Arial" w:hAnsi="Arial" w:cs="Arial"/>
          <w:sz w:val="22"/>
        </w:rPr>
        <w:t>Tenders</w:t>
      </w:r>
      <w:r w:rsidR="00D82BFB">
        <w:rPr>
          <w:rFonts w:ascii="Arial" w:hAnsi="Arial" w:cs="Arial"/>
          <w:sz w:val="22"/>
        </w:rPr>
        <w:t xml:space="preserve"> submitted on the basis of acceptance of the entire </w:t>
      </w:r>
      <w:r w:rsidR="00E90E7D">
        <w:rPr>
          <w:rFonts w:ascii="Arial" w:hAnsi="Arial" w:cs="Arial"/>
          <w:sz w:val="22"/>
        </w:rPr>
        <w:t>s</w:t>
      </w:r>
      <w:r w:rsidR="00D82BFB">
        <w:rPr>
          <w:rFonts w:ascii="Arial" w:hAnsi="Arial" w:cs="Arial"/>
          <w:sz w:val="22"/>
        </w:rPr>
        <w:t xml:space="preserve">chedule will be treated as </w:t>
      </w:r>
      <w:r w:rsidR="008E4D1D">
        <w:rPr>
          <w:rFonts w:ascii="Arial" w:hAnsi="Arial" w:cs="Arial"/>
          <w:sz w:val="22"/>
        </w:rPr>
        <w:t>non-conforming</w:t>
      </w:r>
      <w:r w:rsidR="00D82BFB">
        <w:rPr>
          <w:rFonts w:ascii="Arial" w:hAnsi="Arial" w:cs="Arial"/>
          <w:sz w:val="22"/>
        </w:rPr>
        <w:t>.</w:t>
      </w:r>
    </w:p>
    <w:p w:rsidR="00D82BFB" w:rsidRDefault="00D82BFB" w:rsidP="00C165F6">
      <w:pPr>
        <w:tabs>
          <w:tab w:val="left" w:pos="-1094"/>
          <w:tab w:val="left" w:pos="-720"/>
        </w:tabs>
        <w:ind w:left="993"/>
        <w:jc w:val="both"/>
        <w:rPr>
          <w:rFonts w:ascii="Arial" w:hAnsi="Arial" w:cs="Arial"/>
          <w:sz w:val="22"/>
        </w:rPr>
      </w:pPr>
    </w:p>
    <w:p w:rsidR="00D82BFB" w:rsidRDefault="00D82BFB" w:rsidP="006B0881">
      <w:pPr>
        <w:ind w:left="1134"/>
        <w:jc w:val="both"/>
        <w:rPr>
          <w:rFonts w:ascii="Arial" w:hAnsi="Arial" w:cs="Arial"/>
          <w:sz w:val="22"/>
        </w:rPr>
      </w:pPr>
      <w:r w:rsidRPr="00C90AD2">
        <w:rPr>
          <w:rFonts w:ascii="Arial" w:hAnsi="Arial" w:cs="Arial"/>
          <w:sz w:val="22"/>
        </w:rPr>
        <w:t xml:space="preserve">The </w:t>
      </w:r>
      <w:r w:rsidR="00765595">
        <w:rPr>
          <w:rFonts w:ascii="Arial" w:hAnsi="Arial" w:cs="Arial"/>
          <w:sz w:val="22"/>
        </w:rPr>
        <w:t>s</w:t>
      </w:r>
      <w:r w:rsidRPr="00C90AD2">
        <w:rPr>
          <w:rFonts w:ascii="Arial" w:hAnsi="Arial" w:cs="Arial"/>
          <w:sz w:val="22"/>
        </w:rPr>
        <w:t xml:space="preserve">chedule of </w:t>
      </w:r>
      <w:r w:rsidR="00765595">
        <w:rPr>
          <w:rFonts w:ascii="Arial" w:hAnsi="Arial" w:cs="Arial"/>
          <w:sz w:val="22"/>
        </w:rPr>
        <w:t>r</w:t>
      </w:r>
      <w:r w:rsidRPr="00C90AD2">
        <w:rPr>
          <w:rFonts w:ascii="Arial" w:hAnsi="Arial" w:cs="Arial"/>
          <w:sz w:val="22"/>
        </w:rPr>
        <w:t xml:space="preserve">ates contract is not subject to </w:t>
      </w:r>
      <w:r w:rsidR="00765595">
        <w:rPr>
          <w:rFonts w:ascii="Arial" w:hAnsi="Arial" w:cs="Arial"/>
          <w:sz w:val="22"/>
        </w:rPr>
        <w:t>r</w:t>
      </w:r>
      <w:r w:rsidRPr="00C90AD2">
        <w:rPr>
          <w:rFonts w:ascii="Arial" w:hAnsi="Arial" w:cs="Arial"/>
          <w:sz w:val="22"/>
        </w:rPr>
        <w:t xml:space="preserve">ise and </w:t>
      </w:r>
      <w:r w:rsidR="00765595">
        <w:rPr>
          <w:rFonts w:ascii="Arial" w:hAnsi="Arial" w:cs="Arial"/>
          <w:sz w:val="22"/>
        </w:rPr>
        <w:t>f</w:t>
      </w:r>
      <w:r w:rsidRPr="00C90AD2">
        <w:rPr>
          <w:rFonts w:ascii="Arial" w:hAnsi="Arial" w:cs="Arial"/>
          <w:sz w:val="22"/>
        </w:rPr>
        <w:t xml:space="preserve">all. </w:t>
      </w:r>
      <w:r w:rsidR="006B0881">
        <w:rPr>
          <w:rFonts w:ascii="Arial" w:hAnsi="Arial" w:cs="Arial"/>
          <w:sz w:val="22"/>
        </w:rPr>
        <w:t xml:space="preserve">Council, may at </w:t>
      </w:r>
      <w:proofErr w:type="gramStart"/>
      <w:r w:rsidR="006B0881">
        <w:rPr>
          <w:rFonts w:ascii="Arial" w:hAnsi="Arial" w:cs="Arial"/>
          <w:sz w:val="22"/>
        </w:rPr>
        <w:t>it’s</w:t>
      </w:r>
      <w:proofErr w:type="gramEnd"/>
      <w:r w:rsidR="006B0881">
        <w:rPr>
          <w:rFonts w:ascii="Arial" w:hAnsi="Arial" w:cs="Arial"/>
          <w:sz w:val="22"/>
        </w:rPr>
        <w:t xml:space="preserve"> discretion, elect to accept a tendered rate for a particular product or service that is subject to variation.</w:t>
      </w:r>
    </w:p>
    <w:p w:rsidR="00D82BFB" w:rsidRDefault="00D82BFB" w:rsidP="00C165F6">
      <w:pPr>
        <w:ind w:left="993"/>
        <w:jc w:val="both"/>
        <w:rPr>
          <w:rFonts w:ascii="Arial" w:hAnsi="Arial" w:cs="Arial"/>
          <w:sz w:val="22"/>
        </w:rPr>
      </w:pPr>
    </w:p>
    <w:p w:rsidR="00806BF4" w:rsidRDefault="000116CE" w:rsidP="00C165F6">
      <w:pPr>
        <w:ind w:left="993" w:firstLine="141"/>
        <w:jc w:val="both"/>
        <w:rPr>
          <w:rFonts w:ascii="Arial" w:hAnsi="Arial" w:cs="Arial"/>
          <w:sz w:val="22"/>
        </w:rPr>
      </w:pPr>
      <w:r w:rsidRPr="00A71377">
        <w:rPr>
          <w:rFonts w:ascii="Arial" w:hAnsi="Arial" w:cs="Arial"/>
          <w:sz w:val="22"/>
        </w:rPr>
        <w:t>Tendered</w:t>
      </w:r>
      <w:r w:rsidR="00806BF4" w:rsidRPr="00A71377">
        <w:rPr>
          <w:rFonts w:ascii="Arial" w:hAnsi="Arial" w:cs="Arial"/>
          <w:sz w:val="22"/>
        </w:rPr>
        <w:t xml:space="preserve"> rates are to be inclusi</w:t>
      </w:r>
      <w:r w:rsidR="00981009" w:rsidRPr="00A71377">
        <w:rPr>
          <w:rFonts w:ascii="Arial" w:hAnsi="Arial" w:cs="Arial"/>
          <w:sz w:val="22"/>
        </w:rPr>
        <w:t>ve of freight costs to Thursday Island</w:t>
      </w:r>
      <w:r w:rsidR="00806BF4" w:rsidRPr="00A71377">
        <w:rPr>
          <w:rFonts w:ascii="Arial" w:hAnsi="Arial" w:cs="Arial"/>
          <w:sz w:val="22"/>
        </w:rPr>
        <w:t>.</w:t>
      </w:r>
      <w:r w:rsidR="00806BF4">
        <w:rPr>
          <w:rFonts w:ascii="Arial" w:hAnsi="Arial" w:cs="Arial"/>
          <w:sz w:val="22"/>
        </w:rPr>
        <w:t xml:space="preserve"> </w:t>
      </w:r>
    </w:p>
    <w:p w:rsidR="00D82BFB" w:rsidRDefault="00D82BFB" w:rsidP="00C165F6">
      <w:pPr>
        <w:ind w:left="993"/>
        <w:jc w:val="both"/>
        <w:rPr>
          <w:rFonts w:ascii="Arial" w:hAnsi="Arial" w:cs="Arial"/>
          <w:sz w:val="22"/>
        </w:rPr>
      </w:pPr>
    </w:p>
    <w:p w:rsidR="00D82BFB" w:rsidRDefault="00D82BFB" w:rsidP="00C165F6">
      <w:pPr>
        <w:tabs>
          <w:tab w:val="left" w:pos="-1094"/>
          <w:tab w:val="left" w:pos="-720"/>
        </w:tabs>
        <w:ind w:left="1134"/>
        <w:jc w:val="both"/>
        <w:rPr>
          <w:rFonts w:ascii="Arial" w:hAnsi="Arial" w:cs="Arial"/>
          <w:sz w:val="22"/>
        </w:rPr>
      </w:pPr>
      <w:r w:rsidRPr="00D5658B">
        <w:rPr>
          <w:rFonts w:ascii="Arial" w:hAnsi="Arial" w:cs="Arial"/>
          <w:sz w:val="22"/>
        </w:rPr>
        <w:t xml:space="preserve">The </w:t>
      </w:r>
      <w:r w:rsidR="00866E99">
        <w:rPr>
          <w:rFonts w:ascii="Arial" w:hAnsi="Arial" w:cs="Arial"/>
          <w:sz w:val="22"/>
        </w:rPr>
        <w:t>S</w:t>
      </w:r>
      <w:r w:rsidR="00BD04DC">
        <w:rPr>
          <w:rFonts w:ascii="Arial" w:hAnsi="Arial" w:cs="Arial"/>
          <w:sz w:val="22"/>
        </w:rPr>
        <w:t>upplier</w:t>
      </w:r>
      <w:r w:rsidRPr="00D5658B">
        <w:rPr>
          <w:rFonts w:ascii="Arial" w:hAnsi="Arial" w:cs="Arial"/>
          <w:sz w:val="22"/>
        </w:rPr>
        <w:t xml:space="preserve"> shall set out in the </w:t>
      </w:r>
      <w:r w:rsidR="00D7044A">
        <w:rPr>
          <w:rFonts w:ascii="Arial" w:hAnsi="Arial" w:cs="Arial"/>
          <w:sz w:val="22"/>
        </w:rPr>
        <w:t>s</w:t>
      </w:r>
      <w:r w:rsidRPr="00D5658B">
        <w:rPr>
          <w:rFonts w:ascii="Arial" w:hAnsi="Arial" w:cs="Arial"/>
          <w:sz w:val="22"/>
        </w:rPr>
        <w:t xml:space="preserve">chedule of </w:t>
      </w:r>
      <w:r w:rsidR="00D7044A">
        <w:rPr>
          <w:rFonts w:ascii="Arial" w:hAnsi="Arial" w:cs="Arial"/>
          <w:sz w:val="22"/>
        </w:rPr>
        <w:t>r</w:t>
      </w:r>
      <w:r>
        <w:rPr>
          <w:rFonts w:ascii="Arial" w:hAnsi="Arial" w:cs="Arial"/>
          <w:sz w:val="22"/>
        </w:rPr>
        <w:t>ates</w:t>
      </w:r>
      <w:r w:rsidRPr="00D5658B">
        <w:rPr>
          <w:rFonts w:ascii="Arial" w:hAnsi="Arial" w:cs="Arial"/>
          <w:sz w:val="22"/>
        </w:rPr>
        <w:t xml:space="preserve">, the rates at which </w:t>
      </w:r>
      <w:r>
        <w:rPr>
          <w:rFonts w:ascii="Arial" w:hAnsi="Arial" w:cs="Arial"/>
          <w:sz w:val="22"/>
        </w:rPr>
        <w:t xml:space="preserve">the business is </w:t>
      </w:r>
      <w:r w:rsidRPr="00D5658B">
        <w:rPr>
          <w:rFonts w:ascii="Arial" w:hAnsi="Arial" w:cs="Arial"/>
          <w:sz w:val="22"/>
        </w:rPr>
        <w:t xml:space="preserve">prepared to </w:t>
      </w:r>
      <w:r>
        <w:rPr>
          <w:rFonts w:ascii="Arial" w:hAnsi="Arial" w:cs="Arial"/>
          <w:sz w:val="22"/>
        </w:rPr>
        <w:t xml:space="preserve">provide </w:t>
      </w:r>
      <w:r w:rsidRPr="00D5658B">
        <w:rPr>
          <w:rFonts w:ascii="Arial" w:hAnsi="Arial" w:cs="Arial"/>
          <w:sz w:val="22"/>
        </w:rPr>
        <w:t xml:space="preserve">each </w:t>
      </w:r>
      <w:r>
        <w:rPr>
          <w:rFonts w:ascii="Arial" w:hAnsi="Arial" w:cs="Arial"/>
          <w:sz w:val="22"/>
        </w:rPr>
        <w:t>product dur</w:t>
      </w:r>
      <w:r w:rsidRPr="00D5658B">
        <w:rPr>
          <w:rFonts w:ascii="Arial" w:hAnsi="Arial" w:cs="Arial"/>
          <w:sz w:val="22"/>
        </w:rPr>
        <w:t xml:space="preserve">ing the </w:t>
      </w:r>
      <w:r w:rsidR="00D7044A">
        <w:rPr>
          <w:rFonts w:ascii="Arial" w:hAnsi="Arial" w:cs="Arial"/>
          <w:sz w:val="22"/>
        </w:rPr>
        <w:t>c</w:t>
      </w:r>
      <w:r w:rsidRPr="00D5658B">
        <w:rPr>
          <w:rFonts w:ascii="Arial" w:hAnsi="Arial" w:cs="Arial"/>
          <w:sz w:val="22"/>
        </w:rPr>
        <w:t xml:space="preserve">ontract period.  </w:t>
      </w:r>
    </w:p>
    <w:p w:rsidR="00D82BFB" w:rsidRDefault="00D82BFB" w:rsidP="00C165F6">
      <w:pPr>
        <w:tabs>
          <w:tab w:val="left" w:pos="-1094"/>
          <w:tab w:val="left" w:pos="-720"/>
        </w:tabs>
        <w:ind w:left="993"/>
        <w:jc w:val="both"/>
        <w:rPr>
          <w:rFonts w:ascii="Arial" w:hAnsi="Arial" w:cs="Arial"/>
          <w:sz w:val="22"/>
        </w:rPr>
      </w:pPr>
    </w:p>
    <w:p w:rsidR="00D82BFB" w:rsidRDefault="00D82BFB" w:rsidP="00C165F6">
      <w:pPr>
        <w:tabs>
          <w:tab w:val="left" w:pos="-1094"/>
          <w:tab w:val="left" w:pos="-720"/>
        </w:tabs>
        <w:ind w:left="1134"/>
        <w:jc w:val="both"/>
        <w:rPr>
          <w:rFonts w:ascii="Arial" w:hAnsi="Arial" w:cs="Arial"/>
          <w:sz w:val="22"/>
        </w:rPr>
      </w:pPr>
      <w:r>
        <w:rPr>
          <w:rFonts w:ascii="Arial" w:hAnsi="Arial" w:cs="Arial"/>
          <w:sz w:val="22"/>
        </w:rPr>
        <w:t xml:space="preserve">Accepted rates </w:t>
      </w:r>
      <w:r w:rsidR="000116CE">
        <w:rPr>
          <w:rFonts w:ascii="Arial" w:hAnsi="Arial" w:cs="Arial"/>
          <w:sz w:val="22"/>
        </w:rPr>
        <w:t>tendered</w:t>
      </w:r>
      <w:r>
        <w:rPr>
          <w:rFonts w:ascii="Arial" w:hAnsi="Arial" w:cs="Arial"/>
          <w:sz w:val="22"/>
        </w:rPr>
        <w:t xml:space="preserve"> shall apply for the </w:t>
      </w:r>
      <w:r w:rsidR="00985B85">
        <w:rPr>
          <w:rFonts w:ascii="Arial" w:hAnsi="Arial" w:cs="Arial"/>
          <w:sz w:val="22"/>
        </w:rPr>
        <w:t>period</w:t>
      </w:r>
      <w:r w:rsidR="00981009">
        <w:rPr>
          <w:rFonts w:ascii="Arial" w:hAnsi="Arial" w:cs="Arial"/>
          <w:sz w:val="22"/>
        </w:rPr>
        <w:t xml:space="preserve"> </w:t>
      </w:r>
      <w:r w:rsidR="00981009">
        <w:rPr>
          <w:rFonts w:ascii="Arial" w:hAnsi="Arial" w:cs="Arial"/>
          <w:sz w:val="22"/>
          <w:szCs w:val="22"/>
        </w:rPr>
        <w:t>1 July 20</w:t>
      </w:r>
      <w:r w:rsidR="00A71377">
        <w:rPr>
          <w:rFonts w:ascii="Arial" w:hAnsi="Arial" w:cs="Arial"/>
          <w:sz w:val="22"/>
          <w:szCs w:val="22"/>
        </w:rPr>
        <w:t>21</w:t>
      </w:r>
      <w:r w:rsidR="00981009">
        <w:rPr>
          <w:rFonts w:ascii="Arial" w:hAnsi="Arial" w:cs="Arial"/>
          <w:sz w:val="22"/>
          <w:szCs w:val="22"/>
        </w:rPr>
        <w:t xml:space="preserve"> to 30 June 20</w:t>
      </w:r>
      <w:r w:rsidR="00A71377">
        <w:rPr>
          <w:rFonts w:ascii="Arial" w:hAnsi="Arial" w:cs="Arial"/>
          <w:sz w:val="22"/>
          <w:szCs w:val="22"/>
        </w:rPr>
        <w:t>23</w:t>
      </w:r>
      <w:r>
        <w:rPr>
          <w:rFonts w:ascii="Arial" w:hAnsi="Arial" w:cs="Arial"/>
          <w:sz w:val="22"/>
        </w:rPr>
        <w:t xml:space="preserve">. All rates are to be in Australian </w:t>
      </w:r>
      <w:r w:rsidR="00D7044A">
        <w:rPr>
          <w:rFonts w:ascii="Arial" w:hAnsi="Arial" w:cs="Arial"/>
          <w:sz w:val="22"/>
        </w:rPr>
        <w:t>d</w:t>
      </w:r>
      <w:r>
        <w:rPr>
          <w:rFonts w:ascii="Arial" w:hAnsi="Arial" w:cs="Arial"/>
          <w:sz w:val="22"/>
        </w:rPr>
        <w:t>ollars and inclusive of GST.</w:t>
      </w:r>
      <w:r w:rsidR="003E485F">
        <w:rPr>
          <w:rFonts w:ascii="Arial" w:hAnsi="Arial" w:cs="Arial"/>
          <w:sz w:val="22"/>
        </w:rPr>
        <w:t xml:space="preserve"> </w:t>
      </w:r>
    </w:p>
    <w:p w:rsidR="00D82BFB" w:rsidRDefault="00D82BFB" w:rsidP="00C165F6">
      <w:pPr>
        <w:tabs>
          <w:tab w:val="left" w:pos="-1094"/>
          <w:tab w:val="left" w:pos="-720"/>
        </w:tabs>
        <w:ind w:left="993"/>
        <w:jc w:val="both"/>
        <w:rPr>
          <w:rFonts w:ascii="Arial" w:hAnsi="Arial" w:cs="Arial"/>
          <w:sz w:val="22"/>
        </w:rPr>
      </w:pPr>
    </w:p>
    <w:p w:rsidR="00EA55FA" w:rsidRDefault="00D82BFB" w:rsidP="00C165F6">
      <w:pPr>
        <w:tabs>
          <w:tab w:val="left" w:pos="-1094"/>
          <w:tab w:val="left" w:pos="-720"/>
        </w:tabs>
        <w:ind w:left="1134"/>
        <w:jc w:val="both"/>
        <w:rPr>
          <w:rFonts w:ascii="Arial" w:hAnsi="Arial" w:cs="Arial"/>
          <w:sz w:val="22"/>
        </w:rPr>
      </w:pPr>
      <w:r>
        <w:rPr>
          <w:rFonts w:ascii="Arial" w:hAnsi="Arial" w:cs="Arial"/>
          <w:sz w:val="22"/>
        </w:rPr>
        <w:t xml:space="preserve">This contract is invited on a preferred supplier basis, and all firms accepted will be accepted as preferred suppliers to Council. </w:t>
      </w:r>
    </w:p>
    <w:p w:rsidR="00DB2701" w:rsidRDefault="00DB2701" w:rsidP="00C165F6">
      <w:pPr>
        <w:tabs>
          <w:tab w:val="left" w:pos="-1094"/>
          <w:tab w:val="left" w:pos="-720"/>
        </w:tabs>
        <w:ind w:left="1134"/>
        <w:jc w:val="both"/>
        <w:rPr>
          <w:rFonts w:ascii="Arial" w:hAnsi="Arial" w:cs="Arial"/>
          <w:sz w:val="22"/>
        </w:rPr>
      </w:pPr>
    </w:p>
    <w:p w:rsidR="00B57C3F" w:rsidRDefault="00B57C3F" w:rsidP="00C165F6">
      <w:pPr>
        <w:tabs>
          <w:tab w:val="left" w:pos="-1094"/>
          <w:tab w:val="left" w:pos="-720"/>
        </w:tabs>
        <w:ind w:left="993"/>
        <w:jc w:val="both"/>
        <w:rPr>
          <w:rFonts w:ascii="Arial" w:hAnsi="Arial" w:cs="Arial"/>
          <w:sz w:val="22"/>
        </w:rPr>
      </w:pPr>
    </w:p>
    <w:p w:rsidR="00B836BF" w:rsidRPr="00D5658B" w:rsidRDefault="008445BE" w:rsidP="00C165F6">
      <w:pPr>
        <w:pStyle w:val="Heading2"/>
        <w:numPr>
          <w:ilvl w:val="0"/>
          <w:numId w:val="8"/>
        </w:numPr>
        <w:tabs>
          <w:tab w:val="clear" w:pos="1800"/>
          <w:tab w:val="num" w:pos="1134"/>
        </w:tabs>
        <w:ind w:hanging="1374"/>
        <w:rPr>
          <w:rFonts w:cs="Arial"/>
        </w:rPr>
      </w:pPr>
      <w:bookmarkStart w:id="16" w:name="_Toc96840730"/>
      <w:bookmarkStart w:id="17" w:name="_Toc135714078"/>
      <w:bookmarkStart w:id="18" w:name="_Toc135715056"/>
      <w:bookmarkStart w:id="19" w:name="_Toc332982793"/>
      <w:r>
        <w:rPr>
          <w:rFonts w:cs="Arial"/>
        </w:rPr>
        <w:lastRenderedPageBreak/>
        <w:t>Information Required</w:t>
      </w:r>
      <w:bookmarkEnd w:id="16"/>
      <w:bookmarkEnd w:id="17"/>
      <w:bookmarkEnd w:id="18"/>
      <w:bookmarkEnd w:id="19"/>
    </w:p>
    <w:p w:rsidR="00B836BF" w:rsidRDefault="00B836BF"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D82BFB" w:rsidRPr="00DB2701" w:rsidRDefault="008445BE"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1134"/>
        <w:jc w:val="both"/>
        <w:rPr>
          <w:rFonts w:ascii="Arial" w:hAnsi="Arial" w:cs="Arial"/>
          <w:sz w:val="22"/>
        </w:rPr>
      </w:pPr>
      <w:r w:rsidRPr="00DB2701">
        <w:rPr>
          <w:rFonts w:ascii="Arial" w:hAnsi="Arial" w:cs="Arial"/>
          <w:sz w:val="22"/>
        </w:rPr>
        <w:t xml:space="preserve">One copy of the </w:t>
      </w:r>
      <w:r w:rsidR="000116CE" w:rsidRPr="00DB2701">
        <w:rPr>
          <w:rFonts w:ascii="Arial" w:hAnsi="Arial" w:cs="Arial"/>
          <w:sz w:val="22"/>
        </w:rPr>
        <w:t>tender</w:t>
      </w:r>
      <w:r w:rsidRPr="00DB2701">
        <w:rPr>
          <w:rFonts w:ascii="Arial" w:hAnsi="Arial" w:cs="Arial"/>
          <w:sz w:val="22"/>
        </w:rPr>
        <w:t xml:space="preserve"> submission is required and mu</w:t>
      </w:r>
      <w:r w:rsidR="00A82691" w:rsidRPr="00DB2701">
        <w:rPr>
          <w:rFonts w:ascii="Arial" w:hAnsi="Arial" w:cs="Arial"/>
          <w:sz w:val="22"/>
        </w:rPr>
        <w:t>st</w:t>
      </w:r>
      <w:r w:rsidRPr="00DB2701">
        <w:rPr>
          <w:rFonts w:ascii="Arial" w:hAnsi="Arial" w:cs="Arial"/>
          <w:sz w:val="22"/>
        </w:rPr>
        <w:t xml:space="preserve"> contain the following information as a minimum:</w:t>
      </w:r>
    </w:p>
    <w:p w:rsidR="008445BE" w:rsidRPr="00DB2701" w:rsidRDefault="008445BE" w:rsidP="00C165F6">
      <w:pPr>
        <w:numPr>
          <w:ilvl w:val="0"/>
          <w:numId w:val="31"/>
        </w:num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B2701">
        <w:rPr>
          <w:rFonts w:ascii="Arial" w:hAnsi="Arial" w:cs="Arial"/>
          <w:sz w:val="22"/>
        </w:rPr>
        <w:t xml:space="preserve">Completed and signed form of </w:t>
      </w:r>
      <w:r w:rsidR="000116CE" w:rsidRPr="00DB2701">
        <w:rPr>
          <w:rFonts w:ascii="Arial" w:hAnsi="Arial" w:cs="Arial"/>
          <w:sz w:val="22"/>
        </w:rPr>
        <w:t>tender</w:t>
      </w:r>
    </w:p>
    <w:p w:rsidR="008445BE" w:rsidRPr="00DB2701" w:rsidRDefault="008445BE" w:rsidP="00C165F6">
      <w:pPr>
        <w:numPr>
          <w:ilvl w:val="0"/>
          <w:numId w:val="31"/>
        </w:num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B2701">
        <w:rPr>
          <w:rFonts w:ascii="Arial" w:hAnsi="Arial" w:cs="Arial"/>
          <w:sz w:val="22"/>
        </w:rPr>
        <w:t>Completed schedule or schedules</w:t>
      </w:r>
    </w:p>
    <w:p w:rsidR="008445BE" w:rsidRDefault="008445BE" w:rsidP="00C165F6">
      <w:pPr>
        <w:numPr>
          <w:ilvl w:val="0"/>
          <w:numId w:val="31"/>
        </w:num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B2701">
        <w:rPr>
          <w:rFonts w:ascii="Arial" w:hAnsi="Arial" w:cs="Arial"/>
          <w:sz w:val="22"/>
        </w:rPr>
        <w:t xml:space="preserve">Other supporting documentation to assist in evaluation of </w:t>
      </w:r>
      <w:r w:rsidR="000116CE" w:rsidRPr="00DB2701">
        <w:rPr>
          <w:rFonts w:ascii="Arial" w:hAnsi="Arial" w:cs="Arial"/>
          <w:sz w:val="22"/>
        </w:rPr>
        <w:t>tenders</w:t>
      </w:r>
      <w:r w:rsidRPr="00DB2701">
        <w:rPr>
          <w:rFonts w:ascii="Arial" w:hAnsi="Arial" w:cs="Arial"/>
          <w:sz w:val="22"/>
        </w:rPr>
        <w:t xml:space="preserve"> if required</w:t>
      </w:r>
      <w:r w:rsidR="00DB2701">
        <w:rPr>
          <w:rFonts w:ascii="Arial" w:hAnsi="Arial" w:cs="Arial"/>
          <w:sz w:val="22"/>
        </w:rPr>
        <w:t xml:space="preserve"> (for example price list, catalogue).</w:t>
      </w:r>
    </w:p>
    <w:p w:rsidR="002545F6" w:rsidRPr="00DB2701" w:rsidRDefault="002545F6" w:rsidP="00C165F6">
      <w:pPr>
        <w:numPr>
          <w:ilvl w:val="0"/>
          <w:numId w:val="31"/>
        </w:num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Pr>
          <w:rFonts w:ascii="Arial" w:hAnsi="Arial" w:cs="Arial"/>
          <w:sz w:val="22"/>
        </w:rPr>
        <w:t>Confirmation of average delivery timeframe to Torres Strait.</w:t>
      </w:r>
    </w:p>
    <w:p w:rsidR="008445BE" w:rsidRDefault="008445BE"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8445BE" w:rsidRPr="00D5658B" w:rsidRDefault="008445BE"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1134"/>
        <w:jc w:val="both"/>
        <w:rPr>
          <w:rFonts w:ascii="Arial" w:hAnsi="Arial" w:cs="Arial"/>
          <w:sz w:val="22"/>
        </w:rPr>
      </w:pPr>
      <w:r>
        <w:rPr>
          <w:rFonts w:ascii="Arial" w:hAnsi="Arial" w:cs="Arial"/>
          <w:sz w:val="22"/>
        </w:rPr>
        <w:t xml:space="preserve">Failure to provide completed documents and supporting information </w:t>
      </w:r>
      <w:r w:rsidR="008E4D1D">
        <w:rPr>
          <w:rFonts w:ascii="Arial" w:hAnsi="Arial" w:cs="Arial"/>
          <w:sz w:val="22"/>
        </w:rPr>
        <w:t>may render your tender non-conforming.</w:t>
      </w:r>
      <w:r>
        <w:rPr>
          <w:rFonts w:ascii="Arial" w:hAnsi="Arial" w:cs="Arial"/>
          <w:sz w:val="22"/>
        </w:rPr>
        <w:t xml:space="preserve">  </w:t>
      </w:r>
    </w:p>
    <w:p w:rsidR="00233AA1" w:rsidRDefault="00233AA1" w:rsidP="00C165F6">
      <w:pPr>
        <w:tabs>
          <w:tab w:val="left" w:pos="-1094"/>
          <w:tab w:val="left" w:pos="-720"/>
        </w:tabs>
        <w:ind w:left="993"/>
        <w:jc w:val="both"/>
        <w:rPr>
          <w:rFonts w:ascii="Arial" w:hAnsi="Arial" w:cs="Arial"/>
          <w:sz w:val="22"/>
        </w:rPr>
      </w:pPr>
    </w:p>
    <w:p w:rsidR="00233AA1" w:rsidRDefault="00BD04DC" w:rsidP="00C165F6">
      <w:pPr>
        <w:pStyle w:val="Heading2"/>
        <w:numPr>
          <w:ilvl w:val="0"/>
          <w:numId w:val="8"/>
        </w:numPr>
        <w:tabs>
          <w:tab w:val="clear" w:pos="1800"/>
          <w:tab w:val="num" w:pos="1134"/>
        </w:tabs>
        <w:ind w:hanging="1374"/>
      </w:pPr>
      <w:bookmarkStart w:id="20" w:name="_Toc96840731"/>
      <w:bookmarkStart w:id="21" w:name="_Toc135714079"/>
      <w:bookmarkStart w:id="22" w:name="_Toc135715057"/>
      <w:bookmarkStart w:id="23" w:name="_Toc332982794"/>
      <w:r>
        <w:t>Suppliers</w:t>
      </w:r>
      <w:r w:rsidR="00233AA1">
        <w:t xml:space="preserve"> Validity Period</w:t>
      </w:r>
      <w:bookmarkEnd w:id="20"/>
      <w:bookmarkEnd w:id="21"/>
      <w:bookmarkEnd w:id="22"/>
      <w:bookmarkEnd w:id="23"/>
    </w:p>
    <w:p w:rsidR="00233AA1" w:rsidRDefault="00233AA1" w:rsidP="00C165F6">
      <w:pPr>
        <w:tabs>
          <w:tab w:val="left" w:pos="-1094"/>
          <w:tab w:val="left" w:pos="-720"/>
        </w:tabs>
        <w:ind w:left="993"/>
        <w:jc w:val="both"/>
        <w:rPr>
          <w:rFonts w:ascii="Arial" w:hAnsi="Arial" w:cs="Arial"/>
          <w:sz w:val="22"/>
        </w:rPr>
      </w:pPr>
    </w:p>
    <w:p w:rsidR="00AE1688" w:rsidRDefault="00EC7BE3" w:rsidP="00C165F6">
      <w:pPr>
        <w:tabs>
          <w:tab w:val="left" w:pos="-1094"/>
          <w:tab w:val="left" w:pos="-720"/>
        </w:tabs>
        <w:ind w:left="1134"/>
        <w:jc w:val="both"/>
        <w:rPr>
          <w:rFonts w:ascii="Arial" w:hAnsi="Arial" w:cs="Arial"/>
          <w:sz w:val="22"/>
        </w:rPr>
      </w:pPr>
      <w:r>
        <w:rPr>
          <w:rFonts w:ascii="Arial" w:hAnsi="Arial" w:cs="Arial"/>
          <w:sz w:val="22"/>
        </w:rPr>
        <w:t xml:space="preserve">All </w:t>
      </w:r>
      <w:r w:rsidR="000116CE">
        <w:rPr>
          <w:rFonts w:ascii="Arial" w:hAnsi="Arial" w:cs="Arial"/>
          <w:sz w:val="22"/>
        </w:rPr>
        <w:t>tenders</w:t>
      </w:r>
      <w:r>
        <w:rPr>
          <w:rFonts w:ascii="Arial" w:hAnsi="Arial" w:cs="Arial"/>
          <w:sz w:val="22"/>
        </w:rPr>
        <w:t xml:space="preserve"> submitted shall remain valid </w:t>
      </w:r>
      <w:r w:rsidRPr="00985B85">
        <w:rPr>
          <w:rFonts w:ascii="Arial" w:hAnsi="Arial" w:cs="Arial"/>
          <w:sz w:val="22"/>
        </w:rPr>
        <w:t xml:space="preserve">for a period of </w:t>
      </w:r>
      <w:r w:rsidR="003A3E45">
        <w:rPr>
          <w:rFonts w:ascii="Arial" w:hAnsi="Arial" w:cs="Arial"/>
          <w:sz w:val="22"/>
        </w:rPr>
        <w:t>sixty</w:t>
      </w:r>
      <w:r w:rsidR="006F710D">
        <w:rPr>
          <w:rFonts w:ascii="Arial" w:hAnsi="Arial" w:cs="Arial"/>
          <w:sz w:val="22"/>
        </w:rPr>
        <w:t xml:space="preserve"> </w:t>
      </w:r>
      <w:r w:rsidR="003A3E45">
        <w:rPr>
          <w:rFonts w:ascii="Arial" w:hAnsi="Arial" w:cs="Arial"/>
          <w:sz w:val="22"/>
        </w:rPr>
        <w:t>(</w:t>
      </w:r>
      <w:r w:rsidRPr="00985B85">
        <w:rPr>
          <w:rFonts w:ascii="Arial" w:hAnsi="Arial" w:cs="Arial"/>
          <w:sz w:val="22"/>
        </w:rPr>
        <w:t>60</w:t>
      </w:r>
      <w:r w:rsidR="003A3E45">
        <w:rPr>
          <w:rFonts w:ascii="Arial" w:hAnsi="Arial" w:cs="Arial"/>
          <w:sz w:val="22"/>
        </w:rPr>
        <w:t>)</w:t>
      </w:r>
      <w:r w:rsidRPr="00985B85">
        <w:rPr>
          <w:rFonts w:ascii="Arial" w:hAnsi="Arial" w:cs="Arial"/>
          <w:sz w:val="22"/>
        </w:rPr>
        <w:t xml:space="preserve"> days</w:t>
      </w:r>
      <w:r w:rsidR="00463095">
        <w:rPr>
          <w:rFonts w:ascii="Arial" w:hAnsi="Arial" w:cs="Arial"/>
          <w:sz w:val="22"/>
        </w:rPr>
        <w:t xml:space="preserve"> after the close of </w:t>
      </w:r>
      <w:r w:rsidR="000116CE">
        <w:rPr>
          <w:rFonts w:ascii="Arial" w:hAnsi="Arial" w:cs="Arial"/>
          <w:sz w:val="22"/>
        </w:rPr>
        <w:t>tenders</w:t>
      </w:r>
      <w:r w:rsidR="0070457C">
        <w:rPr>
          <w:rFonts w:ascii="Arial" w:hAnsi="Arial" w:cs="Arial"/>
          <w:sz w:val="22"/>
        </w:rPr>
        <w:t>, unless accepted by C</w:t>
      </w:r>
      <w:r w:rsidR="004927B8">
        <w:rPr>
          <w:rFonts w:ascii="Arial" w:hAnsi="Arial" w:cs="Arial"/>
          <w:sz w:val="22"/>
        </w:rPr>
        <w:t xml:space="preserve">ouncil earlier.  </w:t>
      </w:r>
    </w:p>
    <w:p w:rsidR="00AE1688" w:rsidRDefault="00AE1688" w:rsidP="00C165F6">
      <w:pPr>
        <w:tabs>
          <w:tab w:val="left" w:pos="-1094"/>
          <w:tab w:val="left" w:pos="-720"/>
        </w:tabs>
        <w:ind w:left="993"/>
        <w:jc w:val="both"/>
        <w:rPr>
          <w:rFonts w:ascii="Arial" w:hAnsi="Arial" w:cs="Arial"/>
          <w:sz w:val="22"/>
        </w:rPr>
      </w:pPr>
    </w:p>
    <w:p w:rsidR="00AE1688" w:rsidRDefault="00AE1688" w:rsidP="00C165F6">
      <w:pPr>
        <w:tabs>
          <w:tab w:val="left" w:pos="-1094"/>
          <w:tab w:val="left" w:pos="-720"/>
        </w:tabs>
        <w:ind w:left="1134"/>
        <w:jc w:val="both"/>
        <w:rPr>
          <w:rFonts w:ascii="Arial" w:hAnsi="Arial" w:cs="Arial"/>
          <w:sz w:val="22"/>
        </w:rPr>
      </w:pPr>
      <w:r w:rsidRPr="004927B8">
        <w:rPr>
          <w:rFonts w:ascii="Arial" w:hAnsi="Arial" w:cs="Arial"/>
          <w:sz w:val="22"/>
        </w:rPr>
        <w:t>O</w:t>
      </w:r>
      <w:r w:rsidR="00463095" w:rsidRPr="004927B8">
        <w:rPr>
          <w:rFonts w:ascii="Arial" w:hAnsi="Arial" w:cs="Arial"/>
          <w:sz w:val="22"/>
        </w:rPr>
        <w:t xml:space="preserve">nce a </w:t>
      </w:r>
      <w:r w:rsidR="000116CE">
        <w:rPr>
          <w:rFonts w:ascii="Arial" w:hAnsi="Arial" w:cs="Arial"/>
          <w:sz w:val="22"/>
        </w:rPr>
        <w:t>tender</w:t>
      </w:r>
      <w:r w:rsidR="00463095" w:rsidRPr="004927B8">
        <w:rPr>
          <w:rFonts w:ascii="Arial" w:hAnsi="Arial" w:cs="Arial"/>
          <w:sz w:val="22"/>
        </w:rPr>
        <w:t xml:space="preserve"> has been accepted</w:t>
      </w:r>
      <w:r w:rsidR="006F710D">
        <w:rPr>
          <w:rFonts w:ascii="Arial" w:hAnsi="Arial" w:cs="Arial"/>
          <w:sz w:val="22"/>
        </w:rPr>
        <w:t xml:space="preserve">, </w:t>
      </w:r>
      <w:r w:rsidR="00463095" w:rsidRPr="004927B8">
        <w:rPr>
          <w:rFonts w:ascii="Arial" w:hAnsi="Arial" w:cs="Arial"/>
          <w:sz w:val="22"/>
        </w:rPr>
        <w:t xml:space="preserve">by letter of acceptance from Council, the </w:t>
      </w:r>
      <w:r w:rsidR="004927B8" w:rsidRPr="004927B8">
        <w:rPr>
          <w:rFonts w:ascii="Arial" w:hAnsi="Arial" w:cs="Arial"/>
          <w:sz w:val="22"/>
        </w:rPr>
        <w:t xml:space="preserve">rates provided in the </w:t>
      </w:r>
      <w:r w:rsidR="000116CE">
        <w:rPr>
          <w:rFonts w:ascii="Arial" w:hAnsi="Arial" w:cs="Arial"/>
          <w:sz w:val="22"/>
        </w:rPr>
        <w:t>tender</w:t>
      </w:r>
      <w:r w:rsidR="00463095" w:rsidRPr="004927B8">
        <w:rPr>
          <w:rFonts w:ascii="Arial" w:hAnsi="Arial" w:cs="Arial"/>
          <w:sz w:val="22"/>
        </w:rPr>
        <w:t xml:space="preserve"> </w:t>
      </w:r>
      <w:r w:rsidRPr="004927B8">
        <w:rPr>
          <w:rFonts w:ascii="Arial" w:hAnsi="Arial" w:cs="Arial"/>
          <w:sz w:val="22"/>
        </w:rPr>
        <w:t xml:space="preserve">remains valid </w:t>
      </w:r>
      <w:r w:rsidR="008E4D1D" w:rsidRPr="00985B85">
        <w:rPr>
          <w:rFonts w:ascii="Arial" w:hAnsi="Arial" w:cs="Arial"/>
          <w:sz w:val="22"/>
        </w:rPr>
        <w:t>up to 3</w:t>
      </w:r>
      <w:r w:rsidR="00981009">
        <w:rPr>
          <w:rFonts w:ascii="Arial" w:hAnsi="Arial" w:cs="Arial"/>
          <w:sz w:val="22"/>
        </w:rPr>
        <w:t>0 June 20</w:t>
      </w:r>
      <w:r w:rsidR="0003272C">
        <w:rPr>
          <w:rFonts w:ascii="Arial" w:hAnsi="Arial" w:cs="Arial"/>
          <w:sz w:val="22"/>
        </w:rPr>
        <w:t>23</w:t>
      </w:r>
      <w:r w:rsidR="005539B1">
        <w:rPr>
          <w:rFonts w:ascii="Arial" w:hAnsi="Arial" w:cs="Arial"/>
          <w:sz w:val="22"/>
        </w:rPr>
        <w:t xml:space="preserve">.  Offers for </w:t>
      </w:r>
      <w:r w:rsidR="00EA3037">
        <w:rPr>
          <w:rFonts w:ascii="Arial" w:hAnsi="Arial" w:cs="Arial"/>
          <w:sz w:val="22"/>
        </w:rPr>
        <w:t>extended</w:t>
      </w:r>
      <w:r w:rsidR="005539B1">
        <w:rPr>
          <w:rFonts w:ascii="Arial" w:hAnsi="Arial" w:cs="Arial"/>
          <w:sz w:val="22"/>
        </w:rPr>
        <w:t xml:space="preserve"> periods of up to two x 1 years service provision may be considered by Council at which time </w:t>
      </w:r>
      <w:r w:rsidR="00EA3037">
        <w:rPr>
          <w:rFonts w:ascii="Arial" w:hAnsi="Arial" w:cs="Arial"/>
          <w:sz w:val="22"/>
        </w:rPr>
        <w:t xml:space="preserve">new </w:t>
      </w:r>
      <w:r w:rsidR="005539B1">
        <w:rPr>
          <w:rFonts w:ascii="Arial" w:hAnsi="Arial" w:cs="Arial"/>
          <w:sz w:val="22"/>
        </w:rPr>
        <w:t xml:space="preserve">rates </w:t>
      </w:r>
      <w:r w:rsidR="00EA3037">
        <w:rPr>
          <w:rFonts w:ascii="Arial" w:hAnsi="Arial" w:cs="Arial"/>
          <w:sz w:val="22"/>
        </w:rPr>
        <w:t xml:space="preserve">may be negotiated by agreement between the parties.  If new rates </w:t>
      </w:r>
      <w:r w:rsidR="005539B1">
        <w:rPr>
          <w:rFonts w:ascii="Arial" w:hAnsi="Arial" w:cs="Arial"/>
          <w:sz w:val="22"/>
        </w:rPr>
        <w:t>cannot be negotiated to the satisfaction of Council, Council reserves the right to call for tenders.</w:t>
      </w:r>
      <w:r>
        <w:rPr>
          <w:rFonts w:ascii="Arial" w:hAnsi="Arial" w:cs="Arial"/>
          <w:sz w:val="22"/>
        </w:rPr>
        <w:t xml:space="preserve"> </w:t>
      </w:r>
    </w:p>
    <w:p w:rsidR="00AE1688" w:rsidRDefault="00AE1688" w:rsidP="00C165F6">
      <w:pPr>
        <w:tabs>
          <w:tab w:val="left" w:pos="-1094"/>
          <w:tab w:val="left" w:pos="-720"/>
        </w:tabs>
        <w:ind w:left="993"/>
        <w:jc w:val="both"/>
        <w:rPr>
          <w:rFonts w:ascii="Arial" w:hAnsi="Arial" w:cs="Arial"/>
          <w:sz w:val="22"/>
        </w:rPr>
      </w:pPr>
    </w:p>
    <w:p w:rsidR="007D60B7" w:rsidRPr="00D5658B" w:rsidRDefault="007D60B7" w:rsidP="00C165F6">
      <w:pPr>
        <w:pStyle w:val="Heading2"/>
        <w:numPr>
          <w:ilvl w:val="0"/>
          <w:numId w:val="8"/>
        </w:numPr>
        <w:tabs>
          <w:tab w:val="clear" w:pos="1800"/>
          <w:tab w:val="num" w:pos="1134"/>
        </w:tabs>
        <w:ind w:hanging="1374"/>
        <w:rPr>
          <w:rFonts w:cs="Arial"/>
        </w:rPr>
      </w:pPr>
      <w:bookmarkStart w:id="24" w:name="_Toc96840732"/>
      <w:bookmarkStart w:id="25" w:name="_Toc135714080"/>
      <w:bookmarkStart w:id="26" w:name="_Toc135715058"/>
      <w:bookmarkStart w:id="27" w:name="_Toc332982795"/>
      <w:r w:rsidRPr="00D5658B">
        <w:rPr>
          <w:rFonts w:cs="Arial"/>
        </w:rPr>
        <w:t>Annexures</w:t>
      </w:r>
      <w:bookmarkEnd w:id="24"/>
      <w:bookmarkEnd w:id="25"/>
      <w:bookmarkEnd w:id="26"/>
      <w:bookmarkEnd w:id="27"/>
    </w:p>
    <w:p w:rsidR="00F53CF6" w:rsidRDefault="00F53CF6" w:rsidP="00C165F6">
      <w:pPr>
        <w:ind w:left="940"/>
        <w:jc w:val="both"/>
        <w:rPr>
          <w:rFonts w:ascii="Arial" w:hAnsi="Arial" w:cs="Arial"/>
          <w:sz w:val="22"/>
        </w:rPr>
      </w:pPr>
    </w:p>
    <w:p w:rsidR="001E7471" w:rsidRDefault="00F53CF6" w:rsidP="00C165F6">
      <w:pPr>
        <w:ind w:left="940" w:firstLine="194"/>
        <w:jc w:val="both"/>
        <w:rPr>
          <w:rFonts w:ascii="Arial" w:hAnsi="Arial" w:cs="Arial"/>
          <w:sz w:val="22"/>
        </w:rPr>
      </w:pPr>
      <w:r>
        <w:rPr>
          <w:rFonts w:ascii="Arial" w:hAnsi="Arial" w:cs="Arial"/>
          <w:sz w:val="22"/>
        </w:rPr>
        <w:t>The following annexures are deemed to form part of this specification:</w:t>
      </w:r>
    </w:p>
    <w:p w:rsidR="001E7471" w:rsidRDefault="001E7471" w:rsidP="00C165F6">
      <w:pPr>
        <w:ind w:left="940" w:firstLine="194"/>
        <w:jc w:val="both"/>
        <w:rPr>
          <w:rFonts w:ascii="Arial" w:hAnsi="Arial" w:cs="Arial"/>
          <w:sz w:val="22"/>
        </w:rPr>
      </w:pPr>
    </w:p>
    <w:p w:rsidR="007D60B7" w:rsidRPr="00DB2701" w:rsidRDefault="001E7471" w:rsidP="001E7471">
      <w:pPr>
        <w:pStyle w:val="ListParagraph"/>
        <w:numPr>
          <w:ilvl w:val="0"/>
          <w:numId w:val="36"/>
        </w:numPr>
        <w:jc w:val="both"/>
        <w:rPr>
          <w:rFonts w:ascii="Arial" w:hAnsi="Arial" w:cs="Arial"/>
          <w:sz w:val="22"/>
        </w:rPr>
      </w:pPr>
      <w:r w:rsidRPr="00DB2701">
        <w:rPr>
          <w:rFonts w:ascii="Arial" w:hAnsi="Arial" w:cs="Arial"/>
          <w:sz w:val="22"/>
        </w:rPr>
        <w:t xml:space="preserve">Form of </w:t>
      </w:r>
      <w:r w:rsidR="000116CE" w:rsidRPr="00DB2701">
        <w:rPr>
          <w:rFonts w:ascii="Arial" w:hAnsi="Arial" w:cs="Arial"/>
          <w:sz w:val="22"/>
        </w:rPr>
        <w:t>Tender</w:t>
      </w:r>
    </w:p>
    <w:p w:rsidR="001E7471" w:rsidRPr="007A0933" w:rsidRDefault="001E7471" w:rsidP="001E7471">
      <w:pPr>
        <w:pStyle w:val="ListParagraph"/>
        <w:numPr>
          <w:ilvl w:val="0"/>
          <w:numId w:val="36"/>
        </w:numPr>
        <w:jc w:val="both"/>
        <w:rPr>
          <w:rFonts w:ascii="Arial" w:hAnsi="Arial" w:cs="Arial"/>
          <w:sz w:val="22"/>
        </w:rPr>
      </w:pPr>
      <w:r w:rsidRPr="007A0933">
        <w:rPr>
          <w:rFonts w:ascii="Arial" w:hAnsi="Arial" w:cs="Arial"/>
          <w:sz w:val="22"/>
        </w:rPr>
        <w:t>Schedules</w:t>
      </w:r>
    </w:p>
    <w:p w:rsidR="001E7471" w:rsidRPr="005C2150" w:rsidRDefault="001E7471" w:rsidP="00617D5C">
      <w:pPr>
        <w:pStyle w:val="ListParagraph"/>
        <w:numPr>
          <w:ilvl w:val="0"/>
          <w:numId w:val="37"/>
        </w:numPr>
        <w:ind w:left="2694"/>
        <w:jc w:val="both"/>
        <w:rPr>
          <w:rFonts w:ascii="Arial" w:hAnsi="Arial" w:cs="Arial"/>
          <w:sz w:val="22"/>
        </w:rPr>
      </w:pPr>
      <w:r w:rsidRPr="005C2150">
        <w:rPr>
          <w:rFonts w:ascii="Arial" w:hAnsi="Arial" w:cs="Arial"/>
          <w:sz w:val="22"/>
        </w:rPr>
        <w:t>1</w:t>
      </w:r>
      <w:r w:rsidRPr="005C2150">
        <w:rPr>
          <w:rFonts w:ascii="Arial" w:hAnsi="Arial" w:cs="Arial"/>
          <w:sz w:val="22"/>
        </w:rPr>
        <w:tab/>
      </w:r>
      <w:r w:rsidRPr="005C2150">
        <w:rPr>
          <w:rFonts w:ascii="Arial" w:hAnsi="Arial" w:cs="Arial"/>
          <w:sz w:val="22"/>
        </w:rPr>
        <w:tab/>
        <w:t>Cleaning Products</w:t>
      </w:r>
    </w:p>
    <w:p w:rsidR="001E7471" w:rsidRPr="005C2150" w:rsidRDefault="005C2150" w:rsidP="007B5629">
      <w:pPr>
        <w:pStyle w:val="ListParagraph"/>
        <w:numPr>
          <w:ilvl w:val="0"/>
          <w:numId w:val="37"/>
        </w:numPr>
        <w:ind w:left="2694"/>
        <w:jc w:val="both"/>
        <w:rPr>
          <w:rFonts w:ascii="Arial" w:hAnsi="Arial" w:cs="Arial"/>
          <w:sz w:val="22"/>
        </w:rPr>
      </w:pPr>
      <w:r w:rsidRPr="005C2150">
        <w:rPr>
          <w:rFonts w:ascii="Arial" w:hAnsi="Arial" w:cs="Arial"/>
          <w:sz w:val="22"/>
        </w:rPr>
        <w:t>2</w:t>
      </w:r>
      <w:r w:rsidR="005B1E26" w:rsidRPr="005C2150">
        <w:rPr>
          <w:rFonts w:ascii="Arial" w:hAnsi="Arial" w:cs="Arial"/>
          <w:sz w:val="22"/>
        </w:rPr>
        <w:tab/>
      </w:r>
      <w:r w:rsidR="005B1E26" w:rsidRPr="005C2150">
        <w:rPr>
          <w:rFonts w:ascii="Arial" w:hAnsi="Arial" w:cs="Arial"/>
          <w:sz w:val="22"/>
        </w:rPr>
        <w:tab/>
      </w:r>
      <w:r w:rsidRPr="005C2150">
        <w:rPr>
          <w:rFonts w:ascii="Arial" w:hAnsi="Arial" w:cs="Arial"/>
          <w:sz w:val="22"/>
        </w:rPr>
        <w:t>Hardware Supplies</w:t>
      </w:r>
    </w:p>
    <w:p w:rsidR="001E7471" w:rsidRPr="005C2150" w:rsidRDefault="005C2150" w:rsidP="007B5629">
      <w:pPr>
        <w:pStyle w:val="ListParagraph"/>
        <w:numPr>
          <w:ilvl w:val="0"/>
          <w:numId w:val="37"/>
        </w:numPr>
        <w:ind w:left="2694"/>
        <w:jc w:val="both"/>
        <w:rPr>
          <w:rFonts w:ascii="Arial" w:hAnsi="Arial" w:cs="Arial"/>
          <w:sz w:val="22"/>
        </w:rPr>
      </w:pPr>
      <w:r w:rsidRPr="005C2150">
        <w:rPr>
          <w:rFonts w:ascii="Arial" w:hAnsi="Arial" w:cs="Arial"/>
          <w:sz w:val="22"/>
        </w:rPr>
        <w:t>3</w:t>
      </w:r>
      <w:r w:rsidR="001E7471" w:rsidRPr="005C2150">
        <w:rPr>
          <w:rFonts w:ascii="Arial" w:hAnsi="Arial" w:cs="Arial"/>
          <w:sz w:val="22"/>
        </w:rPr>
        <w:tab/>
      </w:r>
      <w:r w:rsidR="001E7471" w:rsidRPr="005C2150">
        <w:rPr>
          <w:rFonts w:ascii="Arial" w:hAnsi="Arial" w:cs="Arial"/>
          <w:sz w:val="22"/>
        </w:rPr>
        <w:tab/>
      </w:r>
      <w:r w:rsidRPr="005C2150">
        <w:rPr>
          <w:rFonts w:ascii="Arial" w:hAnsi="Arial" w:cs="Arial"/>
          <w:sz w:val="22"/>
        </w:rPr>
        <w:t>Water Fittings and General Plumbing Supplies</w:t>
      </w:r>
    </w:p>
    <w:p w:rsidR="001E7471" w:rsidRPr="005C2150" w:rsidRDefault="00C844AB" w:rsidP="007B5629">
      <w:pPr>
        <w:pStyle w:val="ListParagraph"/>
        <w:numPr>
          <w:ilvl w:val="0"/>
          <w:numId w:val="37"/>
        </w:numPr>
        <w:ind w:left="2694"/>
        <w:jc w:val="both"/>
        <w:rPr>
          <w:rFonts w:ascii="Arial" w:hAnsi="Arial" w:cs="Arial"/>
          <w:sz w:val="22"/>
        </w:rPr>
      </w:pPr>
      <w:r>
        <w:rPr>
          <w:rFonts w:ascii="Arial" w:hAnsi="Arial" w:cs="Arial"/>
          <w:sz w:val="22"/>
        </w:rPr>
        <w:t>4</w:t>
      </w:r>
      <w:r w:rsidR="001E7471" w:rsidRPr="005C2150">
        <w:rPr>
          <w:rFonts w:ascii="Arial" w:hAnsi="Arial" w:cs="Arial"/>
          <w:sz w:val="22"/>
        </w:rPr>
        <w:tab/>
      </w:r>
      <w:r w:rsidR="001E7471" w:rsidRPr="005C2150">
        <w:rPr>
          <w:rFonts w:ascii="Arial" w:hAnsi="Arial" w:cs="Arial"/>
          <w:sz w:val="22"/>
        </w:rPr>
        <w:tab/>
      </w:r>
      <w:r>
        <w:rPr>
          <w:rFonts w:ascii="Arial" w:hAnsi="Arial" w:cs="Arial"/>
          <w:sz w:val="22"/>
        </w:rPr>
        <w:t>Trade Services</w:t>
      </w:r>
    </w:p>
    <w:p w:rsidR="001E7471" w:rsidRPr="005C2150" w:rsidRDefault="00C844AB" w:rsidP="007B5629">
      <w:pPr>
        <w:pStyle w:val="ListParagraph"/>
        <w:numPr>
          <w:ilvl w:val="0"/>
          <w:numId w:val="37"/>
        </w:numPr>
        <w:ind w:left="2694"/>
        <w:jc w:val="both"/>
        <w:rPr>
          <w:rFonts w:ascii="Arial" w:hAnsi="Arial" w:cs="Arial"/>
          <w:sz w:val="22"/>
        </w:rPr>
      </w:pPr>
      <w:r>
        <w:rPr>
          <w:rFonts w:ascii="Arial" w:hAnsi="Arial" w:cs="Arial"/>
          <w:sz w:val="22"/>
        </w:rPr>
        <w:t>5</w:t>
      </w:r>
      <w:r w:rsidR="001E7471" w:rsidRPr="005C2150">
        <w:rPr>
          <w:rFonts w:ascii="Arial" w:hAnsi="Arial" w:cs="Arial"/>
          <w:sz w:val="22"/>
        </w:rPr>
        <w:tab/>
      </w:r>
      <w:r w:rsidR="001E7471" w:rsidRPr="005C2150">
        <w:rPr>
          <w:rFonts w:ascii="Arial" w:hAnsi="Arial" w:cs="Arial"/>
          <w:sz w:val="22"/>
        </w:rPr>
        <w:tab/>
      </w:r>
      <w:r>
        <w:rPr>
          <w:rFonts w:ascii="Arial" w:hAnsi="Arial" w:cs="Arial"/>
          <w:sz w:val="22"/>
        </w:rPr>
        <w:t>Professional and Technical Services</w:t>
      </w:r>
    </w:p>
    <w:p w:rsidR="001E7471" w:rsidRPr="005C2150" w:rsidRDefault="007C0E9D" w:rsidP="007B5629">
      <w:pPr>
        <w:pStyle w:val="ListParagraph"/>
        <w:numPr>
          <w:ilvl w:val="0"/>
          <w:numId w:val="37"/>
        </w:numPr>
        <w:ind w:left="2694"/>
        <w:jc w:val="both"/>
        <w:rPr>
          <w:rFonts w:ascii="Arial" w:hAnsi="Arial" w:cs="Arial"/>
          <w:sz w:val="22"/>
        </w:rPr>
      </w:pPr>
      <w:r>
        <w:rPr>
          <w:rFonts w:ascii="Arial" w:hAnsi="Arial" w:cs="Arial"/>
          <w:sz w:val="22"/>
        </w:rPr>
        <w:t>6</w:t>
      </w:r>
      <w:r w:rsidR="006C73FE" w:rsidRPr="005C2150">
        <w:rPr>
          <w:rFonts w:ascii="Arial" w:hAnsi="Arial" w:cs="Arial"/>
          <w:sz w:val="22"/>
        </w:rPr>
        <w:tab/>
      </w:r>
      <w:r w:rsidR="001E7471" w:rsidRPr="005C2150">
        <w:rPr>
          <w:rFonts w:ascii="Arial" w:hAnsi="Arial" w:cs="Arial"/>
          <w:sz w:val="22"/>
        </w:rPr>
        <w:tab/>
      </w:r>
      <w:r>
        <w:rPr>
          <w:rFonts w:ascii="Arial" w:hAnsi="Arial" w:cs="Arial"/>
          <w:sz w:val="22"/>
        </w:rPr>
        <w:t>Other products</w:t>
      </w:r>
    </w:p>
    <w:p w:rsidR="007D60B7" w:rsidRPr="005C2150" w:rsidRDefault="007D60B7" w:rsidP="00C165F6">
      <w:pPr>
        <w:ind w:left="1080"/>
        <w:jc w:val="both"/>
        <w:rPr>
          <w:rFonts w:ascii="Arial" w:hAnsi="Arial" w:cs="Arial"/>
          <w:sz w:val="22"/>
        </w:rPr>
      </w:pPr>
    </w:p>
    <w:p w:rsidR="00DC256D" w:rsidRPr="002B7065" w:rsidRDefault="00DC256D" w:rsidP="001E7471">
      <w:pPr>
        <w:pStyle w:val="ListParagraph"/>
        <w:numPr>
          <w:ilvl w:val="0"/>
          <w:numId w:val="36"/>
        </w:numPr>
        <w:jc w:val="both"/>
        <w:rPr>
          <w:rFonts w:ascii="Arial" w:hAnsi="Arial" w:cs="Arial"/>
          <w:sz w:val="22"/>
        </w:rPr>
      </w:pPr>
      <w:r w:rsidRPr="002B7065">
        <w:rPr>
          <w:rFonts w:ascii="Arial" w:hAnsi="Arial" w:cs="Arial"/>
          <w:sz w:val="22"/>
        </w:rPr>
        <w:t xml:space="preserve">Sample of </w:t>
      </w:r>
      <w:r w:rsidR="00D7044A" w:rsidRPr="002B7065">
        <w:rPr>
          <w:rFonts w:ascii="Arial" w:hAnsi="Arial" w:cs="Arial"/>
          <w:sz w:val="22"/>
        </w:rPr>
        <w:t>t</w:t>
      </w:r>
      <w:r w:rsidRPr="002B7065">
        <w:rPr>
          <w:rFonts w:ascii="Arial" w:hAnsi="Arial" w:cs="Arial"/>
          <w:sz w:val="22"/>
        </w:rPr>
        <w:t xml:space="preserve">ax </w:t>
      </w:r>
      <w:r w:rsidR="00D7044A" w:rsidRPr="002B7065">
        <w:rPr>
          <w:rFonts w:ascii="Arial" w:hAnsi="Arial" w:cs="Arial"/>
          <w:sz w:val="22"/>
        </w:rPr>
        <w:t>i</w:t>
      </w:r>
      <w:r w:rsidRPr="002B7065">
        <w:rPr>
          <w:rFonts w:ascii="Arial" w:hAnsi="Arial" w:cs="Arial"/>
          <w:sz w:val="22"/>
        </w:rPr>
        <w:t>nvoice</w:t>
      </w:r>
    </w:p>
    <w:p w:rsidR="007D60B7" w:rsidRDefault="007D60B7" w:rsidP="00C165F6">
      <w:pPr>
        <w:jc w:val="both"/>
        <w:rPr>
          <w:rFonts w:ascii="Arial" w:hAnsi="Arial" w:cs="Arial"/>
          <w:sz w:val="22"/>
        </w:rPr>
      </w:pPr>
    </w:p>
    <w:p w:rsidR="00140067" w:rsidRDefault="00140067" w:rsidP="00C165F6">
      <w:pPr>
        <w:pStyle w:val="Heading2"/>
        <w:numPr>
          <w:ilvl w:val="0"/>
          <w:numId w:val="8"/>
        </w:numPr>
        <w:tabs>
          <w:tab w:val="clear" w:pos="1800"/>
          <w:tab w:val="num" w:pos="1134"/>
        </w:tabs>
        <w:ind w:hanging="1374"/>
        <w:rPr>
          <w:rFonts w:cs="Arial"/>
        </w:rPr>
      </w:pPr>
      <w:bookmarkStart w:id="28" w:name="_Toc96840733"/>
      <w:bookmarkStart w:id="29" w:name="_Toc135714081"/>
      <w:bookmarkStart w:id="30" w:name="_Toc135715059"/>
      <w:bookmarkStart w:id="31" w:name="_Toc332982796"/>
      <w:r>
        <w:rPr>
          <w:rFonts w:cs="Arial"/>
        </w:rPr>
        <w:t>Conditions of Offer</w:t>
      </w:r>
      <w:bookmarkEnd w:id="28"/>
      <w:bookmarkEnd w:id="29"/>
      <w:bookmarkEnd w:id="30"/>
      <w:bookmarkEnd w:id="31"/>
    </w:p>
    <w:p w:rsidR="00140067" w:rsidRDefault="00140067" w:rsidP="00C165F6">
      <w:pPr>
        <w:jc w:val="both"/>
        <w:rPr>
          <w:rFonts w:ascii="Arial" w:hAnsi="Arial" w:cs="Arial"/>
          <w:sz w:val="22"/>
        </w:rPr>
      </w:pPr>
    </w:p>
    <w:p w:rsidR="00140067" w:rsidRDefault="00140067" w:rsidP="00C165F6">
      <w:pPr>
        <w:ind w:left="1134"/>
        <w:jc w:val="both"/>
        <w:rPr>
          <w:rFonts w:ascii="Arial" w:hAnsi="Arial" w:cs="Arial"/>
          <w:sz w:val="22"/>
        </w:rPr>
      </w:pPr>
      <w:r w:rsidRPr="00140067">
        <w:rPr>
          <w:rFonts w:ascii="Arial" w:hAnsi="Arial" w:cs="Arial"/>
          <w:sz w:val="22"/>
        </w:rPr>
        <w:t>Council</w:t>
      </w:r>
      <w:r>
        <w:rPr>
          <w:rFonts w:ascii="Arial" w:hAnsi="Arial" w:cs="Arial"/>
          <w:sz w:val="22"/>
        </w:rPr>
        <w:t xml:space="preserve"> </w:t>
      </w:r>
      <w:r w:rsidR="001E7471">
        <w:rPr>
          <w:rFonts w:ascii="Arial" w:hAnsi="Arial" w:cs="Arial"/>
          <w:sz w:val="22"/>
        </w:rPr>
        <w:t>is</w:t>
      </w:r>
      <w:r>
        <w:rPr>
          <w:rFonts w:ascii="Arial" w:hAnsi="Arial" w:cs="Arial"/>
          <w:sz w:val="22"/>
        </w:rPr>
        <w:t xml:space="preserve"> not bound to accept the lowest or any </w:t>
      </w:r>
      <w:r w:rsidR="000116CE">
        <w:rPr>
          <w:rFonts w:ascii="Arial" w:hAnsi="Arial" w:cs="Arial"/>
          <w:sz w:val="22"/>
        </w:rPr>
        <w:t>tender</w:t>
      </w:r>
      <w:r>
        <w:rPr>
          <w:rFonts w:ascii="Arial" w:hAnsi="Arial" w:cs="Arial"/>
          <w:sz w:val="22"/>
        </w:rPr>
        <w:t>, nor are they responsible for, or pay for expenses</w:t>
      </w:r>
      <w:r w:rsidR="005539B1">
        <w:rPr>
          <w:rFonts w:ascii="Arial" w:hAnsi="Arial" w:cs="Arial"/>
          <w:sz w:val="22"/>
        </w:rPr>
        <w:t>, damages</w:t>
      </w:r>
      <w:r>
        <w:rPr>
          <w:rFonts w:ascii="Arial" w:hAnsi="Arial" w:cs="Arial"/>
          <w:sz w:val="22"/>
        </w:rPr>
        <w:t xml:space="preserve"> or losses which may be incurred by</w:t>
      </w:r>
      <w:r w:rsidR="00866E99">
        <w:rPr>
          <w:rFonts w:ascii="Arial" w:hAnsi="Arial" w:cs="Arial"/>
          <w:sz w:val="22"/>
        </w:rPr>
        <w:t>,</w:t>
      </w:r>
      <w:r>
        <w:rPr>
          <w:rFonts w:ascii="Arial" w:hAnsi="Arial" w:cs="Arial"/>
          <w:sz w:val="22"/>
        </w:rPr>
        <w:t xml:space="preserve"> any </w:t>
      </w:r>
      <w:r w:rsidR="00866E99">
        <w:rPr>
          <w:rFonts w:ascii="Arial" w:hAnsi="Arial" w:cs="Arial"/>
          <w:sz w:val="22"/>
        </w:rPr>
        <w:t>S</w:t>
      </w:r>
      <w:r w:rsidR="00780D3B">
        <w:rPr>
          <w:rFonts w:ascii="Arial" w:hAnsi="Arial" w:cs="Arial"/>
          <w:sz w:val="22"/>
        </w:rPr>
        <w:t>upplier</w:t>
      </w:r>
      <w:r>
        <w:rPr>
          <w:rFonts w:ascii="Arial" w:hAnsi="Arial" w:cs="Arial"/>
          <w:sz w:val="22"/>
        </w:rPr>
        <w:t xml:space="preserve"> in the preparation of this </w:t>
      </w:r>
      <w:r w:rsidR="000116CE">
        <w:rPr>
          <w:rFonts w:ascii="Arial" w:hAnsi="Arial" w:cs="Arial"/>
          <w:sz w:val="22"/>
        </w:rPr>
        <w:t>tender</w:t>
      </w:r>
      <w:r>
        <w:rPr>
          <w:rFonts w:ascii="Arial" w:hAnsi="Arial" w:cs="Arial"/>
          <w:sz w:val="22"/>
        </w:rPr>
        <w:t xml:space="preserve">.  </w:t>
      </w:r>
    </w:p>
    <w:p w:rsidR="0020786B" w:rsidRDefault="0020786B" w:rsidP="00C165F6">
      <w:pPr>
        <w:ind w:left="993"/>
        <w:jc w:val="both"/>
        <w:rPr>
          <w:rFonts w:ascii="Arial" w:hAnsi="Arial" w:cs="Arial"/>
          <w:sz w:val="22"/>
        </w:rPr>
      </w:pPr>
    </w:p>
    <w:p w:rsidR="006F710D" w:rsidRDefault="00E85093" w:rsidP="00C165F6">
      <w:pPr>
        <w:ind w:left="1134"/>
        <w:jc w:val="both"/>
        <w:rPr>
          <w:rFonts w:ascii="Arial" w:hAnsi="Arial" w:cs="Arial"/>
          <w:sz w:val="22"/>
        </w:rPr>
      </w:pPr>
      <w:r>
        <w:rPr>
          <w:rFonts w:ascii="Arial" w:hAnsi="Arial" w:cs="Arial"/>
          <w:sz w:val="22"/>
        </w:rPr>
        <w:t xml:space="preserve">By submitting a </w:t>
      </w:r>
      <w:r w:rsidR="000116CE">
        <w:rPr>
          <w:rFonts w:ascii="Arial" w:hAnsi="Arial" w:cs="Arial"/>
          <w:sz w:val="22"/>
        </w:rPr>
        <w:t>tender</w:t>
      </w:r>
      <w:r>
        <w:rPr>
          <w:rFonts w:ascii="Arial" w:hAnsi="Arial" w:cs="Arial"/>
          <w:sz w:val="22"/>
        </w:rPr>
        <w:t xml:space="preserve">, the </w:t>
      </w:r>
      <w:r w:rsidR="00866E99">
        <w:rPr>
          <w:rFonts w:ascii="Arial" w:hAnsi="Arial" w:cs="Arial"/>
          <w:sz w:val="22"/>
        </w:rPr>
        <w:t>S</w:t>
      </w:r>
      <w:r w:rsidR="00780D3B">
        <w:rPr>
          <w:rFonts w:ascii="Arial" w:hAnsi="Arial" w:cs="Arial"/>
          <w:sz w:val="22"/>
        </w:rPr>
        <w:t>upplier</w:t>
      </w:r>
      <w:r>
        <w:rPr>
          <w:rFonts w:ascii="Arial" w:hAnsi="Arial" w:cs="Arial"/>
          <w:sz w:val="22"/>
        </w:rPr>
        <w:t xml:space="preserve"> recognises </w:t>
      </w:r>
      <w:r w:rsidR="00C73FC2">
        <w:rPr>
          <w:rFonts w:ascii="Arial" w:hAnsi="Arial" w:cs="Arial"/>
          <w:sz w:val="22"/>
        </w:rPr>
        <w:t xml:space="preserve">and </w:t>
      </w:r>
      <w:r w:rsidR="005539B1">
        <w:rPr>
          <w:rFonts w:ascii="Arial" w:hAnsi="Arial" w:cs="Arial"/>
          <w:sz w:val="22"/>
        </w:rPr>
        <w:t xml:space="preserve">unconditionally </w:t>
      </w:r>
      <w:r w:rsidR="00C73FC2">
        <w:rPr>
          <w:rFonts w:ascii="Arial" w:hAnsi="Arial" w:cs="Arial"/>
          <w:sz w:val="22"/>
        </w:rPr>
        <w:t xml:space="preserve">agrees to </w:t>
      </w:r>
      <w:r>
        <w:rPr>
          <w:rFonts w:ascii="Arial" w:hAnsi="Arial" w:cs="Arial"/>
          <w:sz w:val="22"/>
        </w:rPr>
        <w:t>the terms and conditions outlined in this document.</w:t>
      </w:r>
    </w:p>
    <w:p w:rsidR="00E85093" w:rsidRDefault="00E85093" w:rsidP="00C165F6">
      <w:pPr>
        <w:ind w:left="1134"/>
        <w:jc w:val="both"/>
        <w:rPr>
          <w:rFonts w:ascii="Arial" w:hAnsi="Arial" w:cs="Arial"/>
          <w:sz w:val="22"/>
        </w:rPr>
      </w:pPr>
      <w:r>
        <w:rPr>
          <w:rFonts w:ascii="Arial" w:hAnsi="Arial" w:cs="Arial"/>
          <w:sz w:val="22"/>
        </w:rPr>
        <w:t xml:space="preserve">  </w:t>
      </w:r>
    </w:p>
    <w:p w:rsidR="009F2E5E" w:rsidRPr="00C72FA1" w:rsidRDefault="00DC256D" w:rsidP="00C165F6">
      <w:pPr>
        <w:pStyle w:val="Heading2"/>
        <w:numPr>
          <w:ilvl w:val="0"/>
          <w:numId w:val="8"/>
        </w:numPr>
        <w:tabs>
          <w:tab w:val="clear" w:pos="1800"/>
          <w:tab w:val="num" w:pos="1134"/>
        </w:tabs>
        <w:ind w:hanging="1374"/>
        <w:rPr>
          <w:rFonts w:cs="Arial"/>
          <w:sz w:val="22"/>
        </w:rPr>
      </w:pPr>
      <w:bookmarkStart w:id="32" w:name="_Toc135714082"/>
      <w:bookmarkStart w:id="33" w:name="_Toc135715060"/>
      <w:bookmarkStart w:id="34" w:name="_Toc332982797"/>
      <w:bookmarkStart w:id="35" w:name="_Toc95113662"/>
      <w:bookmarkStart w:id="36" w:name="_Toc96840734"/>
      <w:r>
        <w:rPr>
          <w:rFonts w:cs="Arial"/>
        </w:rPr>
        <w:t>Non-Exclusivity of Supply</w:t>
      </w:r>
      <w:bookmarkEnd w:id="32"/>
      <w:bookmarkEnd w:id="33"/>
      <w:bookmarkEnd w:id="34"/>
      <w:r>
        <w:rPr>
          <w:rFonts w:cs="Arial"/>
        </w:rPr>
        <w:t xml:space="preserve"> </w:t>
      </w:r>
      <w:bookmarkEnd w:id="35"/>
      <w:bookmarkEnd w:id="36"/>
    </w:p>
    <w:p w:rsidR="009F2E5E" w:rsidRDefault="009F2E5E"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DC256D" w:rsidRDefault="00D362D9"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1134"/>
        <w:jc w:val="both"/>
        <w:rPr>
          <w:rFonts w:ascii="Arial" w:hAnsi="Arial" w:cs="Arial"/>
          <w:sz w:val="22"/>
        </w:rPr>
      </w:pPr>
      <w:r>
        <w:rPr>
          <w:rFonts w:ascii="Arial" w:hAnsi="Arial" w:cs="Arial"/>
          <w:sz w:val="22"/>
        </w:rPr>
        <w:t xml:space="preserve">The Contract shall not confer on the </w:t>
      </w:r>
      <w:r w:rsidR="000929DE">
        <w:rPr>
          <w:rFonts w:ascii="Arial" w:hAnsi="Arial" w:cs="Arial"/>
          <w:sz w:val="22"/>
        </w:rPr>
        <w:t>S</w:t>
      </w:r>
      <w:r>
        <w:rPr>
          <w:rFonts w:ascii="Arial" w:hAnsi="Arial" w:cs="Arial"/>
          <w:sz w:val="22"/>
        </w:rPr>
        <w:t xml:space="preserve">upplier an exclusive right to supply all goods required by the Council within the commodity ranges listed therein and the Council shall have the right to obtain such goods from other sources of supply in the event that the Supplier is unable to supply goods of an acceptable standard within a time or at a set price which is satisfactory to the Council. </w:t>
      </w:r>
    </w:p>
    <w:p w:rsidR="00140067" w:rsidRDefault="00140067" w:rsidP="00C165F6">
      <w:pPr>
        <w:ind w:left="993"/>
        <w:jc w:val="both"/>
        <w:rPr>
          <w:rFonts w:ascii="Arial" w:hAnsi="Arial" w:cs="Arial"/>
          <w:sz w:val="22"/>
        </w:rPr>
      </w:pPr>
    </w:p>
    <w:p w:rsidR="00A20BF4" w:rsidRPr="00D5658B" w:rsidRDefault="00D362D9" w:rsidP="00C165F6">
      <w:pPr>
        <w:pStyle w:val="Heading2"/>
        <w:numPr>
          <w:ilvl w:val="0"/>
          <w:numId w:val="8"/>
        </w:numPr>
        <w:tabs>
          <w:tab w:val="clear" w:pos="1800"/>
          <w:tab w:val="num" w:pos="1134"/>
        </w:tabs>
        <w:ind w:hanging="1374"/>
        <w:rPr>
          <w:rFonts w:cs="Arial"/>
        </w:rPr>
      </w:pPr>
      <w:bookmarkStart w:id="37" w:name="_Toc96840735"/>
      <w:bookmarkStart w:id="38" w:name="_Toc135714083"/>
      <w:bookmarkStart w:id="39" w:name="_Toc135715061"/>
      <w:bookmarkStart w:id="40" w:name="_Toc332982798"/>
      <w:r>
        <w:rPr>
          <w:rFonts w:cs="Arial"/>
        </w:rPr>
        <w:t>Goods and Services Tax (GST)</w:t>
      </w:r>
      <w:bookmarkEnd w:id="37"/>
      <w:bookmarkEnd w:id="38"/>
      <w:bookmarkEnd w:id="39"/>
      <w:bookmarkEnd w:id="40"/>
    </w:p>
    <w:p w:rsidR="00A20BF4" w:rsidRPr="00D5658B" w:rsidRDefault="00A20BF4" w:rsidP="00C165F6">
      <w:pPr>
        <w:pStyle w:val="Level1"/>
        <w:tabs>
          <w:tab w:val="left" w:pos="-1094"/>
          <w:tab w:val="left" w:pos="-720"/>
          <w:tab w:val="left" w:pos="0"/>
          <w:tab w:val="left" w:pos="1677"/>
          <w:tab w:val="left" w:pos="1843"/>
          <w:tab w:val="left" w:pos="2880"/>
          <w:tab w:val="left" w:pos="3600"/>
          <w:tab w:val="left" w:pos="4320"/>
          <w:tab w:val="left" w:pos="5040"/>
          <w:tab w:val="left" w:pos="5760"/>
          <w:tab w:val="left" w:pos="6480"/>
          <w:tab w:val="left" w:pos="7200"/>
          <w:tab w:val="left" w:pos="7920"/>
          <w:tab w:val="left" w:pos="8640"/>
        </w:tabs>
        <w:ind w:left="993" w:firstLine="0"/>
        <w:jc w:val="both"/>
        <w:rPr>
          <w:rFonts w:ascii="Arial" w:hAnsi="Arial" w:cs="Arial"/>
          <w:sz w:val="22"/>
          <w:u w:val="single"/>
        </w:rPr>
      </w:pPr>
    </w:p>
    <w:p w:rsidR="00D362D9" w:rsidRDefault="00D362D9" w:rsidP="00C165F6">
      <w:pPr>
        <w:pStyle w:val="NormalArial"/>
        <w:tabs>
          <w:tab w:val="clear" w:pos="940"/>
          <w:tab w:val="left" w:pos="1134"/>
        </w:tabs>
        <w:ind w:left="1134"/>
      </w:pPr>
      <w:r>
        <w:t xml:space="preserve">The prices </w:t>
      </w:r>
      <w:r w:rsidR="000116CE">
        <w:t>tendered</w:t>
      </w:r>
      <w:r>
        <w:t xml:space="preserve"> on the schedule of rates should include the following pricing per unit:</w:t>
      </w:r>
    </w:p>
    <w:p w:rsidR="00D362D9" w:rsidRDefault="00D362D9" w:rsidP="00C165F6">
      <w:pPr>
        <w:pStyle w:val="NormalArial"/>
        <w:numPr>
          <w:ilvl w:val="0"/>
          <w:numId w:val="32"/>
        </w:numPr>
      </w:pPr>
      <w:r>
        <w:t>Price inclusive Goods and Services Tax (GST)</w:t>
      </w:r>
    </w:p>
    <w:p w:rsidR="00D362D9" w:rsidRDefault="00D362D9" w:rsidP="00C165F6">
      <w:pPr>
        <w:pStyle w:val="NormalArial"/>
      </w:pPr>
    </w:p>
    <w:p w:rsidR="00D362D9" w:rsidRDefault="00D362D9" w:rsidP="00C165F6">
      <w:pPr>
        <w:pStyle w:val="NormalArial"/>
        <w:ind w:left="1134"/>
      </w:pPr>
      <w:r>
        <w:t xml:space="preserve">The successful </w:t>
      </w:r>
      <w:r w:rsidR="000929DE">
        <w:t>S</w:t>
      </w:r>
      <w:r w:rsidR="00780D3B">
        <w:t>upplier</w:t>
      </w:r>
      <w:r>
        <w:t xml:space="preserve"> will be required to comply with all legislation in relation to GST. No additional payments will be made for the cost of administrative work associated with GST. All invoices shall clearly and separately identify GST component of any claim. </w:t>
      </w:r>
    </w:p>
    <w:p w:rsidR="00D362D9" w:rsidRDefault="00D362D9" w:rsidP="00C165F6">
      <w:pPr>
        <w:pStyle w:val="NormalArial"/>
      </w:pPr>
    </w:p>
    <w:p w:rsidR="00B836BF" w:rsidRPr="00D5658B" w:rsidRDefault="00812F96" w:rsidP="00C165F6">
      <w:pPr>
        <w:pStyle w:val="Heading2"/>
        <w:numPr>
          <w:ilvl w:val="0"/>
          <w:numId w:val="8"/>
        </w:numPr>
        <w:tabs>
          <w:tab w:val="clear" w:pos="1800"/>
          <w:tab w:val="num" w:pos="1134"/>
        </w:tabs>
        <w:ind w:hanging="1374"/>
        <w:rPr>
          <w:rFonts w:cs="Arial"/>
        </w:rPr>
      </w:pPr>
      <w:bookmarkStart w:id="41" w:name="_Toc135714085"/>
      <w:bookmarkStart w:id="42" w:name="_Toc135715063"/>
      <w:bookmarkStart w:id="43" w:name="_Toc332982799"/>
      <w:bookmarkStart w:id="44" w:name="_Toc96840737"/>
      <w:r>
        <w:rPr>
          <w:rFonts w:cs="Arial"/>
        </w:rPr>
        <w:t>Councils Representative</w:t>
      </w:r>
      <w:bookmarkEnd w:id="41"/>
      <w:bookmarkEnd w:id="42"/>
      <w:bookmarkEnd w:id="43"/>
      <w:r>
        <w:rPr>
          <w:rFonts w:cs="Arial"/>
        </w:rPr>
        <w:t xml:space="preserve"> </w:t>
      </w:r>
      <w:bookmarkEnd w:id="44"/>
    </w:p>
    <w:p w:rsidR="00B836BF" w:rsidRPr="00D5658B" w:rsidRDefault="00B836BF"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B836BF" w:rsidRDefault="00812F96" w:rsidP="00C165F6">
      <w:pPr>
        <w:ind w:left="1134"/>
        <w:jc w:val="both"/>
        <w:rPr>
          <w:rFonts w:ascii="Arial" w:hAnsi="Arial" w:cs="Arial"/>
          <w:sz w:val="22"/>
        </w:rPr>
      </w:pPr>
      <w:r>
        <w:rPr>
          <w:rFonts w:ascii="Arial" w:hAnsi="Arial" w:cs="Arial"/>
          <w:sz w:val="22"/>
        </w:rPr>
        <w:t xml:space="preserve">The Councils representative for this contract will be the Director Corporate </w:t>
      </w:r>
      <w:r w:rsidR="00847140">
        <w:rPr>
          <w:rFonts w:ascii="Arial" w:hAnsi="Arial" w:cs="Arial"/>
          <w:sz w:val="22"/>
        </w:rPr>
        <w:t xml:space="preserve">&amp; Community </w:t>
      </w:r>
      <w:r>
        <w:rPr>
          <w:rFonts w:ascii="Arial" w:hAnsi="Arial" w:cs="Arial"/>
          <w:sz w:val="22"/>
        </w:rPr>
        <w:t xml:space="preserve">Services. Enquiries regarding the </w:t>
      </w:r>
      <w:r w:rsidR="000116CE">
        <w:rPr>
          <w:rFonts w:ascii="Arial" w:hAnsi="Arial" w:cs="Arial"/>
          <w:sz w:val="22"/>
        </w:rPr>
        <w:t>tender</w:t>
      </w:r>
      <w:r>
        <w:rPr>
          <w:rFonts w:ascii="Arial" w:hAnsi="Arial" w:cs="Arial"/>
          <w:sz w:val="22"/>
        </w:rPr>
        <w:t xml:space="preserve"> documents can be directed to the council represen</w:t>
      </w:r>
      <w:r w:rsidR="00F8556C">
        <w:rPr>
          <w:rFonts w:ascii="Arial" w:hAnsi="Arial" w:cs="Arial"/>
          <w:sz w:val="22"/>
        </w:rPr>
        <w:t>tative on telephone 07 4069 13</w:t>
      </w:r>
      <w:r w:rsidR="008C4C1A">
        <w:rPr>
          <w:rFonts w:ascii="Arial" w:hAnsi="Arial" w:cs="Arial"/>
          <w:sz w:val="22"/>
        </w:rPr>
        <w:t>3</w:t>
      </w:r>
      <w:r w:rsidR="00F8556C">
        <w:rPr>
          <w:rFonts w:ascii="Arial" w:hAnsi="Arial" w:cs="Arial"/>
          <w:sz w:val="22"/>
        </w:rPr>
        <w:t>6</w:t>
      </w:r>
      <w:r w:rsidR="00A55534">
        <w:rPr>
          <w:rFonts w:ascii="Arial" w:hAnsi="Arial" w:cs="Arial"/>
          <w:sz w:val="22"/>
        </w:rPr>
        <w:t>.</w:t>
      </w:r>
    </w:p>
    <w:p w:rsidR="00812F96" w:rsidRPr="00D5658B" w:rsidRDefault="00812F96" w:rsidP="00C165F6">
      <w:pPr>
        <w:ind w:left="940"/>
        <w:jc w:val="both"/>
        <w:rPr>
          <w:rFonts w:ascii="Arial" w:hAnsi="Arial" w:cs="Arial"/>
          <w:sz w:val="22"/>
        </w:rPr>
      </w:pPr>
    </w:p>
    <w:p w:rsidR="00B836BF" w:rsidRPr="00D5658B" w:rsidRDefault="00812F96" w:rsidP="00C165F6">
      <w:pPr>
        <w:pStyle w:val="Heading2"/>
        <w:numPr>
          <w:ilvl w:val="0"/>
          <w:numId w:val="8"/>
        </w:numPr>
        <w:tabs>
          <w:tab w:val="clear" w:pos="1800"/>
          <w:tab w:val="num" w:pos="1134"/>
        </w:tabs>
        <w:ind w:hanging="1374"/>
        <w:rPr>
          <w:rFonts w:cs="Arial"/>
        </w:rPr>
      </w:pPr>
      <w:bookmarkStart w:id="45" w:name="_Toc135714086"/>
      <w:bookmarkStart w:id="46" w:name="_Toc135715064"/>
      <w:bookmarkStart w:id="47" w:name="_Toc332982800"/>
      <w:bookmarkStart w:id="48" w:name="_Toc96840738"/>
      <w:r>
        <w:rPr>
          <w:rFonts w:cs="Arial"/>
        </w:rPr>
        <w:t>Delivery Locations</w:t>
      </w:r>
      <w:bookmarkEnd w:id="45"/>
      <w:bookmarkEnd w:id="46"/>
      <w:bookmarkEnd w:id="47"/>
      <w:r>
        <w:rPr>
          <w:rFonts w:cs="Arial"/>
        </w:rPr>
        <w:t xml:space="preserve"> </w:t>
      </w:r>
      <w:bookmarkEnd w:id="48"/>
    </w:p>
    <w:p w:rsidR="00B836BF" w:rsidRPr="00D5658B" w:rsidRDefault="00B836BF"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812F96" w:rsidRPr="0003272C" w:rsidRDefault="00B662E0" w:rsidP="00C165F6">
      <w:pPr>
        <w:tabs>
          <w:tab w:val="left" w:pos="-1094"/>
          <w:tab w:val="left" w:pos="-720"/>
          <w:tab w:val="left" w:pos="0"/>
          <w:tab w:val="left" w:pos="940"/>
          <w:tab w:val="left" w:pos="1134"/>
          <w:tab w:val="left" w:pos="2160"/>
          <w:tab w:val="left" w:pos="2880"/>
          <w:tab w:val="left" w:pos="3600"/>
          <w:tab w:val="left" w:pos="4320"/>
          <w:tab w:val="left" w:pos="5040"/>
          <w:tab w:val="left" w:pos="5760"/>
          <w:tab w:val="left" w:pos="6480"/>
          <w:tab w:val="left" w:pos="7200"/>
          <w:tab w:val="left" w:pos="7920"/>
          <w:tab w:val="left" w:pos="8640"/>
        </w:tabs>
        <w:ind w:left="940"/>
        <w:jc w:val="both"/>
        <w:rPr>
          <w:rFonts w:ascii="Arial" w:hAnsi="Arial" w:cs="Arial"/>
          <w:sz w:val="22"/>
        </w:rPr>
      </w:pPr>
      <w:r>
        <w:rPr>
          <w:rFonts w:ascii="Arial" w:hAnsi="Arial" w:cs="Arial"/>
          <w:sz w:val="22"/>
        </w:rPr>
        <w:tab/>
      </w:r>
      <w:r w:rsidR="00812F96" w:rsidRPr="0003272C">
        <w:rPr>
          <w:rFonts w:ascii="Arial" w:hAnsi="Arial" w:cs="Arial"/>
          <w:sz w:val="22"/>
        </w:rPr>
        <w:t xml:space="preserve">Delivery may be required to various locations within the Council. </w:t>
      </w:r>
    </w:p>
    <w:p w:rsidR="00812F96" w:rsidRPr="0003272C" w:rsidRDefault="00812F96"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rPr>
          <w:rFonts w:ascii="Arial" w:hAnsi="Arial" w:cs="Arial"/>
          <w:sz w:val="22"/>
        </w:rPr>
      </w:pPr>
    </w:p>
    <w:p w:rsidR="00812F96" w:rsidRDefault="00B662E0" w:rsidP="00C165F6">
      <w:pPr>
        <w:tabs>
          <w:tab w:val="left" w:pos="-1094"/>
          <w:tab w:val="left" w:pos="-720"/>
          <w:tab w:val="left" w:pos="0"/>
          <w:tab w:val="left" w:pos="940"/>
          <w:tab w:val="left" w:pos="1134"/>
          <w:tab w:val="left" w:pos="2160"/>
          <w:tab w:val="left" w:pos="2880"/>
          <w:tab w:val="left" w:pos="3600"/>
          <w:tab w:val="left" w:pos="4320"/>
          <w:tab w:val="left" w:pos="5040"/>
          <w:tab w:val="left" w:pos="5760"/>
          <w:tab w:val="left" w:pos="6480"/>
          <w:tab w:val="left" w:pos="7200"/>
          <w:tab w:val="left" w:pos="7920"/>
          <w:tab w:val="left" w:pos="8640"/>
        </w:tabs>
        <w:ind w:left="940"/>
        <w:jc w:val="both"/>
        <w:rPr>
          <w:rFonts w:ascii="Arial" w:hAnsi="Arial" w:cs="Arial"/>
          <w:sz w:val="22"/>
        </w:rPr>
      </w:pPr>
      <w:r w:rsidRPr="0003272C">
        <w:rPr>
          <w:rFonts w:ascii="Arial" w:hAnsi="Arial" w:cs="Arial"/>
          <w:sz w:val="22"/>
        </w:rPr>
        <w:tab/>
      </w:r>
      <w:r w:rsidR="00812F96" w:rsidRPr="0003272C">
        <w:rPr>
          <w:rFonts w:ascii="Arial" w:hAnsi="Arial" w:cs="Arial"/>
          <w:sz w:val="22"/>
        </w:rPr>
        <w:t>The delivery locations will be nominated at the time of purchase.</w:t>
      </w:r>
      <w:r w:rsidR="00812F96">
        <w:rPr>
          <w:rFonts w:ascii="Arial" w:hAnsi="Arial" w:cs="Arial"/>
          <w:sz w:val="22"/>
        </w:rPr>
        <w:t xml:space="preserve"> </w:t>
      </w:r>
    </w:p>
    <w:p w:rsidR="00812F96" w:rsidRDefault="00812F96"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rPr>
          <w:rFonts w:ascii="Arial" w:hAnsi="Arial" w:cs="Arial"/>
          <w:sz w:val="22"/>
        </w:rPr>
      </w:pPr>
    </w:p>
    <w:p w:rsidR="003126E3" w:rsidRDefault="003126E3" w:rsidP="00C165F6">
      <w:pPr>
        <w:tabs>
          <w:tab w:val="left" w:pos="-1094"/>
          <w:tab w:val="left" w:pos="-720"/>
          <w:tab w:val="left" w:pos="0"/>
          <w:tab w:val="left" w:pos="940"/>
          <w:tab w:val="left" w:pos="1134"/>
          <w:tab w:val="left" w:pos="2160"/>
          <w:tab w:val="left" w:pos="2880"/>
          <w:tab w:val="left" w:pos="3600"/>
          <w:tab w:val="left" w:pos="4320"/>
          <w:tab w:val="left" w:pos="5040"/>
          <w:tab w:val="left" w:pos="5760"/>
          <w:tab w:val="left" w:pos="6480"/>
          <w:tab w:val="left" w:pos="7200"/>
          <w:tab w:val="left" w:pos="7920"/>
          <w:tab w:val="left" w:pos="8640"/>
        </w:tabs>
        <w:ind w:left="1134"/>
        <w:jc w:val="both"/>
        <w:rPr>
          <w:rFonts w:ascii="Arial" w:hAnsi="Arial" w:cs="Arial"/>
          <w:sz w:val="22"/>
        </w:rPr>
      </w:pPr>
      <w:r>
        <w:rPr>
          <w:rFonts w:ascii="Arial" w:hAnsi="Arial" w:cs="Arial"/>
          <w:sz w:val="22"/>
        </w:rPr>
        <w:t xml:space="preserve">Items may be collected from the </w:t>
      </w:r>
      <w:r w:rsidR="000929DE">
        <w:rPr>
          <w:rFonts w:ascii="Arial" w:hAnsi="Arial" w:cs="Arial"/>
          <w:sz w:val="22"/>
        </w:rPr>
        <w:t>S</w:t>
      </w:r>
      <w:r w:rsidR="004D7922">
        <w:rPr>
          <w:rFonts w:ascii="Arial" w:hAnsi="Arial" w:cs="Arial"/>
          <w:sz w:val="22"/>
        </w:rPr>
        <w:t>upplier’s</w:t>
      </w:r>
      <w:r>
        <w:rPr>
          <w:rFonts w:ascii="Arial" w:hAnsi="Arial" w:cs="Arial"/>
          <w:sz w:val="22"/>
        </w:rPr>
        <w:t xml:space="preserve"> premises. These items should not be released unless the supplier receive</w:t>
      </w:r>
      <w:r w:rsidR="00985B85">
        <w:rPr>
          <w:rFonts w:ascii="Arial" w:hAnsi="Arial" w:cs="Arial"/>
          <w:sz w:val="22"/>
        </w:rPr>
        <w:t>s</w:t>
      </w:r>
      <w:r>
        <w:rPr>
          <w:rFonts w:ascii="Arial" w:hAnsi="Arial" w:cs="Arial"/>
          <w:sz w:val="22"/>
        </w:rPr>
        <w:t xml:space="preserve"> a purchase order in exchange. </w:t>
      </w:r>
    </w:p>
    <w:p w:rsidR="003126E3" w:rsidRDefault="003126E3"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rPr>
          <w:rFonts w:ascii="Arial" w:hAnsi="Arial" w:cs="Arial"/>
          <w:sz w:val="22"/>
        </w:rPr>
      </w:pPr>
    </w:p>
    <w:p w:rsidR="00B836BF" w:rsidRDefault="003126E3"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1134"/>
        <w:jc w:val="both"/>
        <w:rPr>
          <w:rFonts w:ascii="Arial" w:hAnsi="Arial" w:cs="Arial"/>
          <w:sz w:val="22"/>
        </w:rPr>
      </w:pPr>
      <w:r>
        <w:rPr>
          <w:rFonts w:ascii="Arial" w:hAnsi="Arial" w:cs="Arial"/>
          <w:sz w:val="22"/>
        </w:rPr>
        <w:t xml:space="preserve">Council does not accept liability for materials supplied without an official purchase order. </w:t>
      </w:r>
    </w:p>
    <w:p w:rsidR="00C87DA3" w:rsidRDefault="00C87DA3"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rPr>
          <w:rFonts w:ascii="Arial" w:hAnsi="Arial" w:cs="Arial"/>
          <w:sz w:val="22"/>
        </w:rPr>
      </w:pPr>
    </w:p>
    <w:p w:rsidR="00B836BF" w:rsidRPr="00D5658B" w:rsidRDefault="003126E3" w:rsidP="00C165F6">
      <w:pPr>
        <w:pStyle w:val="Heading2"/>
        <w:numPr>
          <w:ilvl w:val="0"/>
          <w:numId w:val="8"/>
        </w:numPr>
        <w:tabs>
          <w:tab w:val="clear" w:pos="1800"/>
          <w:tab w:val="num" w:pos="1134"/>
        </w:tabs>
        <w:ind w:hanging="1374"/>
        <w:rPr>
          <w:rFonts w:cs="Arial"/>
        </w:rPr>
      </w:pPr>
      <w:bookmarkStart w:id="49" w:name="_Toc135714087"/>
      <w:bookmarkStart w:id="50" w:name="_Toc135715065"/>
      <w:bookmarkStart w:id="51" w:name="_Toc332982801"/>
      <w:bookmarkStart w:id="52" w:name="_Toc96840739"/>
      <w:r>
        <w:rPr>
          <w:rFonts w:cs="Arial"/>
        </w:rPr>
        <w:t>Branding</w:t>
      </w:r>
      <w:bookmarkEnd w:id="49"/>
      <w:bookmarkEnd w:id="50"/>
      <w:bookmarkEnd w:id="51"/>
      <w:r>
        <w:rPr>
          <w:rFonts w:cs="Arial"/>
        </w:rPr>
        <w:t xml:space="preserve"> </w:t>
      </w:r>
      <w:bookmarkEnd w:id="52"/>
    </w:p>
    <w:p w:rsidR="00B836BF" w:rsidRPr="00D5658B" w:rsidRDefault="00B836BF"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7C5EEB" w:rsidRDefault="003126E3" w:rsidP="00C165F6">
      <w:pPr>
        <w:pStyle w:val="NormalArial"/>
        <w:ind w:left="1134"/>
      </w:pPr>
      <w:r>
        <w:t>Where a schedule specifies brand or trademark products, the price provided will be for the brand specified in the schedule. Where the brands are not specified on th</w:t>
      </w:r>
      <w:r w:rsidR="00D547B1">
        <w:t>e schedules, Tender</w:t>
      </w:r>
      <w:r w:rsidR="00866E99">
        <w:t>er</w:t>
      </w:r>
      <w:r w:rsidR="00D547B1">
        <w:t>s</w:t>
      </w:r>
      <w:r>
        <w:t xml:space="preserve"> are to provide pricing </w:t>
      </w:r>
      <w:r w:rsidR="00D57C88">
        <w:t xml:space="preserve">on brands that they consider </w:t>
      </w:r>
      <w:r>
        <w:t xml:space="preserve">a </w:t>
      </w:r>
      <w:r w:rsidR="00D57C88">
        <w:t>suitable quality.</w:t>
      </w:r>
      <w:r>
        <w:t xml:space="preserve"> </w:t>
      </w:r>
    </w:p>
    <w:p w:rsidR="00B836BF" w:rsidRPr="00D5658B" w:rsidRDefault="00B836BF" w:rsidP="00C165F6">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p>
    <w:p w:rsidR="00B836BF" w:rsidRPr="00D5658B" w:rsidRDefault="00B836BF" w:rsidP="00C165F6">
      <w:pPr>
        <w:pStyle w:val="Heading2"/>
        <w:numPr>
          <w:ilvl w:val="0"/>
          <w:numId w:val="8"/>
        </w:numPr>
        <w:tabs>
          <w:tab w:val="clear" w:pos="1800"/>
          <w:tab w:val="num" w:pos="1134"/>
        </w:tabs>
        <w:ind w:hanging="1374"/>
        <w:rPr>
          <w:rFonts w:cs="Arial"/>
        </w:rPr>
      </w:pPr>
      <w:bookmarkStart w:id="53" w:name="_Toc96840740"/>
      <w:bookmarkStart w:id="54" w:name="_Toc135714088"/>
      <w:bookmarkStart w:id="55" w:name="_Toc135715066"/>
      <w:bookmarkStart w:id="56" w:name="_Toc332982802"/>
      <w:r w:rsidRPr="00D5658B">
        <w:rPr>
          <w:rFonts w:cs="Arial"/>
        </w:rPr>
        <w:t>Lodg</w:t>
      </w:r>
      <w:r w:rsidR="00D547B1">
        <w:rPr>
          <w:rFonts w:cs="Arial"/>
        </w:rPr>
        <w:t>e</w:t>
      </w:r>
      <w:r w:rsidRPr="00D5658B">
        <w:rPr>
          <w:rFonts w:cs="Arial"/>
        </w:rPr>
        <w:t xml:space="preserve">ment of </w:t>
      </w:r>
      <w:bookmarkEnd w:id="53"/>
      <w:bookmarkEnd w:id="54"/>
      <w:bookmarkEnd w:id="55"/>
      <w:r w:rsidR="000116CE">
        <w:rPr>
          <w:rFonts w:cs="Arial"/>
        </w:rPr>
        <w:t>Tenders</w:t>
      </w:r>
      <w:bookmarkEnd w:id="56"/>
    </w:p>
    <w:p w:rsidR="00B836BF" w:rsidRPr="00D5658B" w:rsidRDefault="00B836BF" w:rsidP="00C165F6">
      <w:pPr>
        <w:pStyle w:val="Level1"/>
        <w:tabs>
          <w:tab w:val="left" w:pos="-1094"/>
          <w:tab w:val="left" w:pos="-720"/>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rFonts w:ascii="Arial" w:hAnsi="Arial" w:cs="Arial"/>
          <w:sz w:val="22"/>
        </w:rPr>
      </w:pPr>
    </w:p>
    <w:p w:rsidR="00B836BF" w:rsidRPr="00B33B47" w:rsidRDefault="000116CE" w:rsidP="00C165F6">
      <w:pPr>
        <w:tabs>
          <w:tab w:val="left" w:pos="993"/>
        </w:tabs>
        <w:ind w:left="1134"/>
        <w:jc w:val="both"/>
        <w:rPr>
          <w:rFonts w:ascii="Arial" w:hAnsi="Arial" w:cs="Arial"/>
          <w:sz w:val="22"/>
        </w:rPr>
      </w:pPr>
      <w:r>
        <w:rPr>
          <w:rFonts w:ascii="Arial" w:hAnsi="Arial" w:cs="Arial"/>
          <w:sz w:val="22"/>
        </w:rPr>
        <w:t>Tenders</w:t>
      </w:r>
      <w:r w:rsidR="00B836BF" w:rsidRPr="00B33B47">
        <w:rPr>
          <w:rFonts w:ascii="Arial" w:hAnsi="Arial" w:cs="Arial"/>
          <w:sz w:val="22"/>
        </w:rPr>
        <w:t xml:space="preserve"> shall be lodged in accordance with this Clause, to be received no later than the date and time stated in the ‘Advertisement of </w:t>
      </w:r>
      <w:r>
        <w:rPr>
          <w:rFonts w:ascii="Arial" w:hAnsi="Arial" w:cs="Arial"/>
          <w:sz w:val="22"/>
        </w:rPr>
        <w:t>Tender’</w:t>
      </w:r>
      <w:r w:rsidR="00B836BF" w:rsidRPr="00B33B47">
        <w:rPr>
          <w:rFonts w:ascii="Arial" w:hAnsi="Arial" w:cs="Arial"/>
          <w:sz w:val="22"/>
        </w:rPr>
        <w:t>.</w:t>
      </w:r>
    </w:p>
    <w:p w:rsidR="00B836BF" w:rsidRPr="00B33B47" w:rsidRDefault="00B836BF" w:rsidP="00C165F6">
      <w:pPr>
        <w:tabs>
          <w:tab w:val="left" w:pos="1134"/>
          <w:tab w:val="left" w:pos="1701"/>
        </w:tabs>
        <w:jc w:val="both"/>
        <w:rPr>
          <w:rFonts w:ascii="Arial" w:hAnsi="Arial" w:cs="Arial"/>
          <w:sz w:val="22"/>
        </w:rPr>
      </w:pPr>
    </w:p>
    <w:p w:rsidR="00067A85" w:rsidRPr="00B33B47" w:rsidRDefault="002216E5" w:rsidP="00C165F6">
      <w:pPr>
        <w:tabs>
          <w:tab w:val="left" w:pos="993"/>
          <w:tab w:val="left" w:pos="1134"/>
          <w:tab w:val="left" w:pos="1701"/>
        </w:tabs>
        <w:ind w:left="1134"/>
        <w:jc w:val="both"/>
        <w:rPr>
          <w:rFonts w:ascii="Arial" w:hAnsi="Arial" w:cs="Arial"/>
          <w:sz w:val="22"/>
        </w:rPr>
      </w:pPr>
      <w:r w:rsidRPr="0008119C">
        <w:rPr>
          <w:rFonts w:ascii="Arial" w:hAnsi="Arial" w:cs="Arial"/>
          <w:sz w:val="22"/>
        </w:rPr>
        <w:t>Tenders may be lodged either by posting or hand delivery in a sealed envelope marked with the quotation number and addressed to</w:t>
      </w:r>
      <w:r w:rsidR="00B836BF" w:rsidRPr="00B33B47">
        <w:rPr>
          <w:rFonts w:ascii="Arial" w:hAnsi="Arial" w:cs="Arial"/>
          <w:sz w:val="22"/>
        </w:rPr>
        <w:t>:</w:t>
      </w:r>
    </w:p>
    <w:p w:rsidR="00067A85" w:rsidRPr="00B33B47" w:rsidRDefault="00067A85" w:rsidP="00C165F6">
      <w:pPr>
        <w:tabs>
          <w:tab w:val="left" w:pos="567"/>
          <w:tab w:val="left" w:pos="1134"/>
          <w:tab w:val="left" w:pos="1701"/>
        </w:tabs>
        <w:ind w:left="993"/>
        <w:jc w:val="both"/>
        <w:rPr>
          <w:rFonts w:ascii="Arial" w:hAnsi="Arial" w:cs="Arial"/>
          <w:sz w:val="22"/>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6"/>
        <w:gridCol w:w="4076"/>
      </w:tblGrid>
      <w:tr w:rsidR="00067A85" w:rsidRPr="00B33B47">
        <w:tc>
          <w:tcPr>
            <w:tcW w:w="4536" w:type="dxa"/>
          </w:tcPr>
          <w:p w:rsidR="00985B85" w:rsidRDefault="00985B85" w:rsidP="00C165F6">
            <w:pPr>
              <w:tabs>
                <w:tab w:val="left" w:pos="567"/>
                <w:tab w:val="left" w:pos="1134"/>
                <w:tab w:val="left" w:pos="1701"/>
              </w:tabs>
              <w:jc w:val="both"/>
              <w:rPr>
                <w:rFonts w:ascii="Arial" w:hAnsi="Arial" w:cs="Arial"/>
                <w:sz w:val="22"/>
                <w:szCs w:val="22"/>
                <w:u w:val="single"/>
              </w:rPr>
            </w:pPr>
          </w:p>
          <w:p w:rsidR="00067A85" w:rsidRPr="00B33B47" w:rsidRDefault="00067A85" w:rsidP="00C165F6">
            <w:pPr>
              <w:tabs>
                <w:tab w:val="left" w:pos="567"/>
                <w:tab w:val="left" w:pos="1134"/>
                <w:tab w:val="left" w:pos="1701"/>
              </w:tabs>
              <w:jc w:val="both"/>
              <w:rPr>
                <w:rFonts w:ascii="Arial" w:hAnsi="Arial" w:cs="Arial"/>
                <w:sz w:val="22"/>
                <w:szCs w:val="22"/>
                <w:u w:val="single"/>
              </w:rPr>
            </w:pPr>
            <w:r w:rsidRPr="00B33B47">
              <w:rPr>
                <w:rFonts w:ascii="Arial" w:hAnsi="Arial" w:cs="Arial"/>
                <w:sz w:val="22"/>
                <w:szCs w:val="22"/>
                <w:u w:val="single"/>
              </w:rPr>
              <w:t>Site Address</w:t>
            </w:r>
          </w:p>
        </w:tc>
        <w:tc>
          <w:tcPr>
            <w:tcW w:w="4076" w:type="dxa"/>
          </w:tcPr>
          <w:p w:rsidR="0003272C" w:rsidRDefault="0003272C" w:rsidP="00C165F6">
            <w:pPr>
              <w:tabs>
                <w:tab w:val="left" w:pos="567"/>
                <w:tab w:val="left" w:pos="1134"/>
                <w:tab w:val="left" w:pos="1701"/>
              </w:tabs>
              <w:jc w:val="both"/>
              <w:rPr>
                <w:rFonts w:ascii="Arial" w:hAnsi="Arial" w:cs="Arial"/>
                <w:sz w:val="22"/>
                <w:szCs w:val="22"/>
                <w:u w:val="single"/>
              </w:rPr>
            </w:pPr>
          </w:p>
          <w:p w:rsidR="00067A85" w:rsidRPr="00B33B47" w:rsidRDefault="00067A85" w:rsidP="00C165F6">
            <w:pPr>
              <w:tabs>
                <w:tab w:val="left" w:pos="567"/>
                <w:tab w:val="left" w:pos="1134"/>
                <w:tab w:val="left" w:pos="1701"/>
              </w:tabs>
              <w:jc w:val="both"/>
              <w:rPr>
                <w:rFonts w:ascii="Arial" w:hAnsi="Arial" w:cs="Arial"/>
                <w:sz w:val="22"/>
                <w:szCs w:val="22"/>
              </w:rPr>
            </w:pPr>
            <w:r w:rsidRPr="00B33B47">
              <w:rPr>
                <w:rFonts w:ascii="Arial" w:hAnsi="Arial" w:cs="Arial"/>
                <w:sz w:val="22"/>
                <w:szCs w:val="22"/>
                <w:u w:val="single"/>
              </w:rPr>
              <w:t>Postal Address</w:t>
            </w:r>
          </w:p>
        </w:tc>
      </w:tr>
      <w:tr w:rsidR="00067A85" w:rsidRPr="00B33B47">
        <w:trPr>
          <w:trHeight w:val="635"/>
        </w:trPr>
        <w:tc>
          <w:tcPr>
            <w:tcW w:w="4536" w:type="dxa"/>
          </w:tcPr>
          <w:p w:rsidR="00067A85" w:rsidRPr="00B33B47" w:rsidRDefault="00067A85" w:rsidP="00C165F6">
            <w:pPr>
              <w:tabs>
                <w:tab w:val="left" w:pos="567"/>
                <w:tab w:val="left" w:pos="993"/>
                <w:tab w:val="left" w:pos="1701"/>
              </w:tabs>
              <w:jc w:val="both"/>
              <w:rPr>
                <w:rFonts w:ascii="Arial" w:hAnsi="Arial" w:cs="Arial"/>
                <w:sz w:val="22"/>
              </w:rPr>
            </w:pPr>
            <w:r w:rsidRPr="00B33B47">
              <w:rPr>
                <w:rFonts w:ascii="Arial" w:hAnsi="Arial" w:cs="Arial"/>
                <w:sz w:val="22"/>
              </w:rPr>
              <w:t>Chief Executive Officer</w:t>
            </w:r>
          </w:p>
          <w:p w:rsidR="00067A85" w:rsidRPr="00B33B47" w:rsidRDefault="00D23B23" w:rsidP="00C165F6">
            <w:pPr>
              <w:tabs>
                <w:tab w:val="left" w:pos="567"/>
                <w:tab w:val="left" w:pos="993"/>
                <w:tab w:val="left" w:pos="1701"/>
              </w:tabs>
              <w:jc w:val="both"/>
              <w:rPr>
                <w:rFonts w:ascii="Arial" w:hAnsi="Arial" w:cs="Arial"/>
                <w:sz w:val="22"/>
              </w:rPr>
            </w:pPr>
            <w:r>
              <w:rPr>
                <w:rFonts w:ascii="Arial" w:hAnsi="Arial" w:cs="Arial"/>
                <w:sz w:val="22"/>
              </w:rPr>
              <w:t>T</w:t>
            </w:r>
            <w:r w:rsidR="00F8556C">
              <w:rPr>
                <w:rFonts w:ascii="Arial" w:hAnsi="Arial" w:cs="Arial"/>
                <w:sz w:val="22"/>
              </w:rPr>
              <w:t>orres</w:t>
            </w:r>
            <w:r w:rsidR="00067A85" w:rsidRPr="00B33B47">
              <w:rPr>
                <w:rFonts w:ascii="Arial" w:hAnsi="Arial" w:cs="Arial"/>
                <w:sz w:val="22"/>
              </w:rPr>
              <w:t xml:space="preserve"> Shire Council</w:t>
            </w:r>
          </w:p>
          <w:p w:rsidR="00067A85" w:rsidRPr="00B33B47" w:rsidRDefault="00F8556C" w:rsidP="00C165F6">
            <w:pPr>
              <w:tabs>
                <w:tab w:val="left" w:pos="567"/>
                <w:tab w:val="left" w:pos="993"/>
                <w:tab w:val="left" w:pos="1701"/>
              </w:tabs>
              <w:jc w:val="both"/>
              <w:rPr>
                <w:rFonts w:ascii="Arial" w:hAnsi="Arial" w:cs="Arial"/>
                <w:sz w:val="22"/>
              </w:rPr>
            </w:pPr>
            <w:r>
              <w:rPr>
                <w:rFonts w:ascii="Arial" w:hAnsi="Arial" w:cs="Arial"/>
                <w:sz w:val="22"/>
              </w:rPr>
              <w:t>68 Douglas Street</w:t>
            </w:r>
          </w:p>
          <w:p w:rsidR="00067A85" w:rsidRPr="00B33B47" w:rsidRDefault="00F8556C" w:rsidP="00C165F6">
            <w:pPr>
              <w:tabs>
                <w:tab w:val="left" w:pos="567"/>
                <w:tab w:val="left" w:pos="993"/>
                <w:tab w:val="left" w:pos="1701"/>
              </w:tabs>
              <w:jc w:val="both"/>
              <w:rPr>
                <w:rFonts w:ascii="Arial" w:hAnsi="Arial" w:cs="Arial"/>
                <w:sz w:val="22"/>
              </w:rPr>
            </w:pPr>
            <w:r>
              <w:rPr>
                <w:rFonts w:ascii="Arial" w:hAnsi="Arial" w:cs="Arial"/>
                <w:sz w:val="22"/>
              </w:rPr>
              <w:t>THURSDAY ISLAND</w:t>
            </w:r>
            <w:r w:rsidR="00067A85" w:rsidRPr="00B33B47">
              <w:rPr>
                <w:rFonts w:ascii="Arial" w:hAnsi="Arial" w:cs="Arial"/>
                <w:sz w:val="22"/>
              </w:rPr>
              <w:t xml:space="preserve">  QLD  48</w:t>
            </w:r>
            <w:r>
              <w:rPr>
                <w:rFonts w:ascii="Arial" w:hAnsi="Arial" w:cs="Arial"/>
                <w:sz w:val="22"/>
              </w:rPr>
              <w:t>76</w:t>
            </w:r>
          </w:p>
          <w:p w:rsidR="00067A85" w:rsidRPr="00B33B47" w:rsidRDefault="00067A85" w:rsidP="00C165F6">
            <w:pPr>
              <w:tabs>
                <w:tab w:val="left" w:pos="567"/>
                <w:tab w:val="left" w:pos="1134"/>
                <w:tab w:val="left" w:pos="1701"/>
              </w:tabs>
              <w:jc w:val="both"/>
              <w:rPr>
                <w:rFonts w:ascii="Arial" w:hAnsi="Arial" w:cs="Arial"/>
                <w:sz w:val="22"/>
                <w:szCs w:val="22"/>
              </w:rPr>
            </w:pPr>
          </w:p>
        </w:tc>
        <w:tc>
          <w:tcPr>
            <w:tcW w:w="4076" w:type="dxa"/>
          </w:tcPr>
          <w:p w:rsidR="00067A85" w:rsidRPr="00B33B47" w:rsidRDefault="00067A85" w:rsidP="00C165F6">
            <w:pPr>
              <w:tabs>
                <w:tab w:val="left" w:pos="567"/>
                <w:tab w:val="left" w:pos="993"/>
                <w:tab w:val="left" w:pos="1701"/>
              </w:tabs>
              <w:jc w:val="both"/>
              <w:rPr>
                <w:rFonts w:ascii="Arial" w:hAnsi="Arial" w:cs="Arial"/>
                <w:sz w:val="22"/>
              </w:rPr>
            </w:pPr>
            <w:r w:rsidRPr="00B33B47">
              <w:rPr>
                <w:rFonts w:ascii="Arial" w:hAnsi="Arial" w:cs="Arial"/>
                <w:sz w:val="22"/>
              </w:rPr>
              <w:t>Chief Executive Officer</w:t>
            </w:r>
          </w:p>
          <w:p w:rsidR="00067A85" w:rsidRPr="00B33B47" w:rsidRDefault="00D23B23" w:rsidP="00C165F6">
            <w:pPr>
              <w:tabs>
                <w:tab w:val="left" w:pos="567"/>
                <w:tab w:val="left" w:pos="993"/>
                <w:tab w:val="left" w:pos="1701"/>
              </w:tabs>
              <w:jc w:val="both"/>
              <w:rPr>
                <w:rFonts w:ascii="Arial" w:hAnsi="Arial" w:cs="Arial"/>
                <w:sz w:val="22"/>
              </w:rPr>
            </w:pPr>
            <w:r>
              <w:rPr>
                <w:rFonts w:ascii="Arial" w:hAnsi="Arial" w:cs="Arial"/>
                <w:sz w:val="22"/>
              </w:rPr>
              <w:t>T</w:t>
            </w:r>
            <w:r w:rsidR="00F8556C">
              <w:rPr>
                <w:rFonts w:ascii="Arial" w:hAnsi="Arial" w:cs="Arial"/>
                <w:sz w:val="22"/>
              </w:rPr>
              <w:t>orres</w:t>
            </w:r>
            <w:r w:rsidR="00067A85" w:rsidRPr="00B33B47">
              <w:rPr>
                <w:rFonts w:ascii="Arial" w:hAnsi="Arial" w:cs="Arial"/>
                <w:sz w:val="22"/>
              </w:rPr>
              <w:t xml:space="preserve"> Shire Council</w:t>
            </w:r>
          </w:p>
          <w:p w:rsidR="00F8556C" w:rsidRDefault="00067A85" w:rsidP="00817807">
            <w:pPr>
              <w:tabs>
                <w:tab w:val="left" w:pos="567"/>
                <w:tab w:val="left" w:pos="993"/>
                <w:tab w:val="left" w:pos="1701"/>
              </w:tabs>
              <w:jc w:val="both"/>
              <w:rPr>
                <w:rFonts w:ascii="Arial" w:hAnsi="Arial" w:cs="Arial"/>
                <w:sz w:val="22"/>
              </w:rPr>
            </w:pPr>
            <w:r w:rsidRPr="00B33B47">
              <w:rPr>
                <w:rFonts w:ascii="Arial" w:hAnsi="Arial" w:cs="Arial"/>
                <w:sz w:val="22"/>
              </w:rPr>
              <w:t>PO Box</w:t>
            </w:r>
            <w:r w:rsidR="00F8556C">
              <w:rPr>
                <w:rFonts w:ascii="Arial" w:hAnsi="Arial" w:cs="Arial"/>
                <w:sz w:val="22"/>
              </w:rPr>
              <w:t xml:space="preserve"> 171</w:t>
            </w:r>
          </w:p>
          <w:p w:rsidR="00806BF4" w:rsidRPr="00F8556C" w:rsidRDefault="00F8556C" w:rsidP="00817807">
            <w:pPr>
              <w:tabs>
                <w:tab w:val="left" w:pos="567"/>
                <w:tab w:val="left" w:pos="993"/>
                <w:tab w:val="left" w:pos="1701"/>
              </w:tabs>
              <w:jc w:val="both"/>
              <w:rPr>
                <w:rFonts w:ascii="Arial" w:hAnsi="Arial" w:cs="Arial"/>
                <w:sz w:val="22"/>
              </w:rPr>
            </w:pPr>
            <w:r>
              <w:rPr>
                <w:rFonts w:ascii="Arial" w:hAnsi="Arial" w:cs="Arial"/>
                <w:sz w:val="22"/>
              </w:rPr>
              <w:t>THURSDAY ISLAND</w:t>
            </w:r>
            <w:r w:rsidR="00067A85" w:rsidRPr="00B33B47">
              <w:rPr>
                <w:rFonts w:ascii="Arial" w:hAnsi="Arial" w:cs="Arial"/>
                <w:sz w:val="22"/>
              </w:rPr>
              <w:t xml:space="preserve">  QLD  48</w:t>
            </w:r>
            <w:r>
              <w:rPr>
                <w:rFonts w:ascii="Arial" w:hAnsi="Arial" w:cs="Arial"/>
                <w:sz w:val="22"/>
              </w:rPr>
              <w:t>76</w:t>
            </w:r>
          </w:p>
          <w:p w:rsidR="00806BF4" w:rsidRPr="00B33B47" w:rsidRDefault="00806BF4" w:rsidP="00C165F6">
            <w:pPr>
              <w:tabs>
                <w:tab w:val="left" w:pos="567"/>
                <w:tab w:val="left" w:pos="1134"/>
                <w:tab w:val="left" w:pos="1701"/>
              </w:tabs>
              <w:jc w:val="both"/>
              <w:rPr>
                <w:rFonts w:ascii="Arial" w:hAnsi="Arial" w:cs="Arial"/>
                <w:sz w:val="22"/>
                <w:szCs w:val="22"/>
              </w:rPr>
            </w:pPr>
          </w:p>
        </w:tc>
      </w:tr>
    </w:tbl>
    <w:p w:rsidR="00B836BF" w:rsidRPr="00B33B47" w:rsidRDefault="00B836BF" w:rsidP="00C165F6">
      <w:pPr>
        <w:tabs>
          <w:tab w:val="left" w:pos="993"/>
          <w:tab w:val="left" w:pos="1134"/>
          <w:tab w:val="left" w:pos="1701"/>
        </w:tabs>
        <w:ind w:left="1134" w:hanging="426"/>
        <w:jc w:val="both"/>
        <w:rPr>
          <w:rFonts w:ascii="Arial" w:hAnsi="Arial" w:cs="Arial"/>
          <w:sz w:val="22"/>
        </w:rPr>
      </w:pPr>
      <w:r w:rsidRPr="00B33B47">
        <w:rPr>
          <w:rFonts w:ascii="Arial" w:hAnsi="Arial" w:cs="Arial"/>
          <w:sz w:val="22"/>
        </w:rPr>
        <w:tab/>
      </w:r>
      <w:r w:rsidR="00B662E0">
        <w:rPr>
          <w:rFonts w:ascii="Arial" w:hAnsi="Arial" w:cs="Arial"/>
          <w:sz w:val="22"/>
        </w:rPr>
        <w:tab/>
      </w:r>
      <w:r w:rsidR="00817807" w:rsidRPr="002216E5">
        <w:rPr>
          <w:rFonts w:ascii="Arial" w:hAnsi="Arial" w:cs="Arial"/>
          <w:sz w:val="22"/>
        </w:rPr>
        <w:t xml:space="preserve">All </w:t>
      </w:r>
      <w:r w:rsidR="000116CE" w:rsidRPr="002216E5">
        <w:rPr>
          <w:rFonts w:ascii="Arial" w:hAnsi="Arial" w:cs="Arial"/>
          <w:sz w:val="22"/>
        </w:rPr>
        <w:t>tender</w:t>
      </w:r>
      <w:r w:rsidR="00817807" w:rsidRPr="002216E5">
        <w:rPr>
          <w:rFonts w:ascii="Arial" w:hAnsi="Arial" w:cs="Arial"/>
          <w:sz w:val="22"/>
        </w:rPr>
        <w:t xml:space="preserve"> documents received before the advertised </w:t>
      </w:r>
      <w:r w:rsidR="000116CE" w:rsidRPr="002216E5">
        <w:rPr>
          <w:rFonts w:ascii="Arial" w:hAnsi="Arial" w:cs="Arial"/>
          <w:sz w:val="22"/>
        </w:rPr>
        <w:t>tender</w:t>
      </w:r>
      <w:r w:rsidR="00817807" w:rsidRPr="002216E5">
        <w:rPr>
          <w:rFonts w:ascii="Arial" w:hAnsi="Arial" w:cs="Arial"/>
          <w:sz w:val="22"/>
        </w:rPr>
        <w:t xml:space="preserve"> closure times will be lodged in the </w:t>
      </w:r>
      <w:r w:rsidR="000116CE" w:rsidRPr="002216E5">
        <w:rPr>
          <w:rFonts w:ascii="Arial" w:hAnsi="Arial" w:cs="Arial"/>
          <w:sz w:val="22"/>
        </w:rPr>
        <w:t>tender</w:t>
      </w:r>
      <w:r w:rsidR="00817807" w:rsidRPr="002216E5">
        <w:rPr>
          <w:rFonts w:ascii="Arial" w:hAnsi="Arial" w:cs="Arial"/>
          <w:sz w:val="22"/>
        </w:rPr>
        <w:t xml:space="preserve"> box unopened.  </w:t>
      </w:r>
      <w:r w:rsidR="000116CE" w:rsidRPr="002216E5">
        <w:rPr>
          <w:rFonts w:ascii="Arial" w:hAnsi="Arial" w:cs="Arial"/>
          <w:sz w:val="22"/>
        </w:rPr>
        <w:t>Tender</w:t>
      </w:r>
      <w:r w:rsidR="00817807" w:rsidRPr="002216E5">
        <w:rPr>
          <w:rFonts w:ascii="Arial" w:hAnsi="Arial" w:cs="Arial"/>
          <w:sz w:val="22"/>
        </w:rPr>
        <w:t xml:space="preserve"> documents received after the advertised date and time are to be deemed late </w:t>
      </w:r>
      <w:r w:rsidR="000116CE" w:rsidRPr="002216E5">
        <w:rPr>
          <w:rFonts w:ascii="Arial" w:hAnsi="Arial" w:cs="Arial"/>
          <w:sz w:val="22"/>
        </w:rPr>
        <w:t>tenders</w:t>
      </w:r>
      <w:r w:rsidR="00817807" w:rsidRPr="002216E5">
        <w:rPr>
          <w:rFonts w:ascii="Arial" w:hAnsi="Arial" w:cs="Arial"/>
          <w:sz w:val="22"/>
        </w:rPr>
        <w:t xml:space="preserve"> and depending on the circumstances relating to late lodg</w:t>
      </w:r>
      <w:r w:rsidR="00D547B1">
        <w:rPr>
          <w:rFonts w:ascii="Arial" w:hAnsi="Arial" w:cs="Arial"/>
          <w:sz w:val="22"/>
        </w:rPr>
        <w:t>e</w:t>
      </w:r>
      <w:r w:rsidR="00817807" w:rsidRPr="002216E5">
        <w:rPr>
          <w:rFonts w:ascii="Arial" w:hAnsi="Arial" w:cs="Arial"/>
          <w:sz w:val="22"/>
        </w:rPr>
        <w:t>ment may be rendered invalid.</w:t>
      </w:r>
    </w:p>
    <w:p w:rsidR="00B836BF" w:rsidRPr="00B33B47" w:rsidRDefault="00B836BF" w:rsidP="00C165F6">
      <w:pPr>
        <w:tabs>
          <w:tab w:val="left" w:pos="567"/>
          <w:tab w:val="left" w:pos="1134"/>
          <w:tab w:val="left" w:pos="1701"/>
        </w:tabs>
        <w:ind w:left="567"/>
        <w:jc w:val="both"/>
        <w:rPr>
          <w:rFonts w:ascii="Arial" w:hAnsi="Arial" w:cs="Arial"/>
          <w:sz w:val="22"/>
        </w:rPr>
      </w:pPr>
    </w:p>
    <w:p w:rsidR="00B836BF" w:rsidRPr="00B33B47" w:rsidRDefault="00D23B23" w:rsidP="00C165F6">
      <w:pPr>
        <w:tabs>
          <w:tab w:val="left" w:pos="993"/>
          <w:tab w:val="left" w:pos="1134"/>
          <w:tab w:val="left" w:pos="1701"/>
        </w:tabs>
        <w:ind w:left="1134"/>
        <w:jc w:val="both"/>
        <w:rPr>
          <w:rFonts w:ascii="Arial" w:hAnsi="Arial" w:cs="Arial"/>
          <w:sz w:val="22"/>
        </w:rPr>
      </w:pPr>
      <w:r>
        <w:rPr>
          <w:rFonts w:ascii="Arial" w:hAnsi="Arial" w:cs="Arial"/>
          <w:sz w:val="22"/>
        </w:rPr>
        <w:t>T</w:t>
      </w:r>
      <w:r w:rsidR="00F8556C">
        <w:rPr>
          <w:rFonts w:ascii="Arial" w:hAnsi="Arial" w:cs="Arial"/>
          <w:sz w:val="22"/>
        </w:rPr>
        <w:t>orres</w:t>
      </w:r>
      <w:r w:rsidR="00B836BF" w:rsidRPr="00B33B47">
        <w:rPr>
          <w:rFonts w:ascii="Arial" w:hAnsi="Arial" w:cs="Arial"/>
          <w:sz w:val="22"/>
        </w:rPr>
        <w:t xml:space="preserve"> Shire Council reserves the right to consider any </w:t>
      </w:r>
      <w:r w:rsidR="000116CE">
        <w:rPr>
          <w:rFonts w:ascii="Arial" w:hAnsi="Arial" w:cs="Arial"/>
          <w:sz w:val="22"/>
        </w:rPr>
        <w:t>tender</w:t>
      </w:r>
      <w:r w:rsidR="00B836BF" w:rsidRPr="00B33B47">
        <w:rPr>
          <w:rFonts w:ascii="Arial" w:hAnsi="Arial" w:cs="Arial"/>
          <w:sz w:val="22"/>
        </w:rPr>
        <w:t xml:space="preserve"> if Council determines in its absolute discretion that it is for the benefit of </w:t>
      </w:r>
      <w:r>
        <w:rPr>
          <w:rFonts w:ascii="Arial" w:hAnsi="Arial" w:cs="Arial"/>
          <w:sz w:val="22"/>
        </w:rPr>
        <w:t>T</w:t>
      </w:r>
      <w:r w:rsidR="00F8556C">
        <w:rPr>
          <w:rFonts w:ascii="Arial" w:hAnsi="Arial" w:cs="Arial"/>
          <w:sz w:val="22"/>
        </w:rPr>
        <w:t>orres</w:t>
      </w:r>
      <w:r w:rsidR="00B836BF" w:rsidRPr="00B33B47">
        <w:rPr>
          <w:rFonts w:ascii="Arial" w:hAnsi="Arial" w:cs="Arial"/>
          <w:sz w:val="22"/>
        </w:rPr>
        <w:t xml:space="preserve"> Shire Council to do so.</w:t>
      </w:r>
    </w:p>
    <w:p w:rsidR="00B836BF" w:rsidRPr="00B33B47" w:rsidRDefault="00B836BF" w:rsidP="00C165F6">
      <w:pPr>
        <w:tabs>
          <w:tab w:val="left" w:pos="567"/>
          <w:tab w:val="left" w:pos="1134"/>
          <w:tab w:val="left" w:pos="1701"/>
        </w:tabs>
        <w:ind w:left="567"/>
        <w:jc w:val="both"/>
        <w:rPr>
          <w:rFonts w:ascii="Arial" w:hAnsi="Arial" w:cs="Arial"/>
          <w:sz w:val="22"/>
        </w:rPr>
      </w:pPr>
    </w:p>
    <w:p w:rsidR="0003272C" w:rsidRDefault="00B836BF" w:rsidP="00C165F6">
      <w:pPr>
        <w:tabs>
          <w:tab w:val="left" w:pos="993"/>
          <w:tab w:val="left" w:pos="1134"/>
          <w:tab w:val="left" w:pos="1701"/>
        </w:tabs>
        <w:ind w:left="1134"/>
        <w:jc w:val="both"/>
        <w:rPr>
          <w:rFonts w:ascii="Arial" w:hAnsi="Arial" w:cs="Arial"/>
          <w:sz w:val="22"/>
        </w:rPr>
      </w:pPr>
      <w:r w:rsidRPr="00B33B47">
        <w:rPr>
          <w:rFonts w:ascii="Arial" w:hAnsi="Arial" w:cs="Arial"/>
          <w:sz w:val="22"/>
        </w:rPr>
        <w:t xml:space="preserve">Verbal </w:t>
      </w:r>
      <w:r w:rsidR="000116CE">
        <w:rPr>
          <w:rFonts w:ascii="Arial" w:hAnsi="Arial" w:cs="Arial"/>
          <w:sz w:val="22"/>
        </w:rPr>
        <w:t>tenders</w:t>
      </w:r>
      <w:r w:rsidRPr="00B33B47">
        <w:rPr>
          <w:rFonts w:ascii="Arial" w:hAnsi="Arial" w:cs="Arial"/>
          <w:sz w:val="22"/>
        </w:rPr>
        <w:t xml:space="preserve"> will not be considered.</w:t>
      </w:r>
      <w:r w:rsidR="00817807">
        <w:rPr>
          <w:rFonts w:ascii="Arial" w:hAnsi="Arial" w:cs="Arial"/>
          <w:sz w:val="22"/>
        </w:rPr>
        <w:t xml:space="preserve"> </w:t>
      </w:r>
      <w:r w:rsidR="0003272C">
        <w:rPr>
          <w:rFonts w:ascii="Arial" w:hAnsi="Arial" w:cs="Arial"/>
          <w:sz w:val="22"/>
        </w:rPr>
        <w:t xml:space="preserve"> Tenders can also be lodged at Council’s e-Tendering portal at the following web address - </w:t>
      </w:r>
      <w:hyperlink r:id="rId10" w:history="1">
        <w:r w:rsidR="0003272C" w:rsidRPr="001911D7">
          <w:rPr>
            <w:rStyle w:val="Hyperlink"/>
            <w:rFonts w:cs="Arial"/>
          </w:rPr>
          <w:t>https://portal.tenderlink.com/torres</w:t>
        </w:r>
      </w:hyperlink>
      <w:r w:rsidR="0003272C">
        <w:rPr>
          <w:rFonts w:ascii="Arial" w:hAnsi="Arial" w:cs="Arial"/>
          <w:sz w:val="22"/>
        </w:rPr>
        <w:t>.</w:t>
      </w:r>
    </w:p>
    <w:p w:rsidR="00B836BF" w:rsidRPr="00D5658B" w:rsidRDefault="00B836BF" w:rsidP="00C165F6">
      <w:pPr>
        <w:tabs>
          <w:tab w:val="left" w:pos="993"/>
          <w:tab w:val="left" w:pos="1134"/>
          <w:tab w:val="left" w:pos="1701"/>
        </w:tabs>
        <w:ind w:left="1134"/>
        <w:jc w:val="both"/>
        <w:rPr>
          <w:rFonts w:ascii="Arial" w:hAnsi="Arial" w:cs="Arial"/>
          <w:sz w:val="22"/>
        </w:rPr>
      </w:pPr>
      <w:r w:rsidRPr="00B33B47">
        <w:rPr>
          <w:rFonts w:ascii="Arial" w:hAnsi="Arial" w:cs="Arial"/>
          <w:sz w:val="22"/>
        </w:rPr>
        <w:t xml:space="preserve"> </w:t>
      </w:r>
    </w:p>
    <w:p w:rsidR="00BE6A35" w:rsidRDefault="00BE6A35" w:rsidP="00C165F6">
      <w:pPr>
        <w:pStyle w:val="Heading2"/>
        <w:rPr>
          <w:rFonts w:cs="Arial"/>
          <w:b w:val="0"/>
          <w:sz w:val="22"/>
        </w:rPr>
      </w:pPr>
    </w:p>
    <w:p w:rsidR="00B836BF" w:rsidRPr="00D5658B" w:rsidRDefault="00B836BF" w:rsidP="00C165F6">
      <w:pPr>
        <w:pStyle w:val="Heading2"/>
        <w:numPr>
          <w:ilvl w:val="0"/>
          <w:numId w:val="8"/>
        </w:numPr>
        <w:tabs>
          <w:tab w:val="clear" w:pos="1800"/>
          <w:tab w:val="num" w:pos="1134"/>
        </w:tabs>
        <w:ind w:hanging="1374"/>
        <w:rPr>
          <w:rFonts w:cs="Arial"/>
        </w:rPr>
      </w:pPr>
      <w:bookmarkStart w:id="57" w:name="_Toc96840741"/>
      <w:bookmarkStart w:id="58" w:name="_Toc135714089"/>
      <w:bookmarkStart w:id="59" w:name="_Toc135715067"/>
      <w:bookmarkStart w:id="60" w:name="_Toc332982803"/>
      <w:r w:rsidRPr="00D5658B">
        <w:rPr>
          <w:rFonts w:cs="Arial"/>
        </w:rPr>
        <w:t>Selection Criteria</w:t>
      </w:r>
      <w:bookmarkEnd w:id="57"/>
      <w:bookmarkEnd w:id="58"/>
      <w:bookmarkEnd w:id="59"/>
      <w:bookmarkEnd w:id="60"/>
    </w:p>
    <w:p w:rsidR="00B836BF" w:rsidRPr="00C72FA1" w:rsidRDefault="00B836BF" w:rsidP="00C165F6">
      <w:pPr>
        <w:ind w:left="940"/>
        <w:jc w:val="both"/>
        <w:rPr>
          <w:rFonts w:ascii="Arial" w:hAnsi="Arial"/>
          <w:sz w:val="22"/>
        </w:rPr>
      </w:pPr>
    </w:p>
    <w:p w:rsidR="003126E3" w:rsidRDefault="00780D3B" w:rsidP="00C165F6">
      <w:pPr>
        <w:ind w:left="1134"/>
        <w:jc w:val="both"/>
        <w:rPr>
          <w:rFonts w:ascii="Arial" w:hAnsi="Arial"/>
          <w:iCs/>
          <w:sz w:val="22"/>
        </w:rPr>
      </w:pPr>
      <w:r>
        <w:rPr>
          <w:rFonts w:ascii="Arial" w:hAnsi="Arial"/>
          <w:iCs/>
          <w:sz w:val="22"/>
        </w:rPr>
        <w:t xml:space="preserve">Suppliers </w:t>
      </w:r>
      <w:r w:rsidR="003126E3">
        <w:rPr>
          <w:rFonts w:ascii="Arial" w:hAnsi="Arial"/>
          <w:iCs/>
          <w:sz w:val="22"/>
        </w:rPr>
        <w:t xml:space="preserve">are advised that the </w:t>
      </w:r>
      <w:r w:rsidR="000116CE">
        <w:rPr>
          <w:rFonts w:ascii="Arial" w:hAnsi="Arial"/>
          <w:iCs/>
          <w:sz w:val="22"/>
        </w:rPr>
        <w:t>tenders</w:t>
      </w:r>
      <w:r w:rsidR="003126E3">
        <w:rPr>
          <w:rFonts w:ascii="Arial" w:hAnsi="Arial"/>
          <w:iCs/>
          <w:sz w:val="22"/>
        </w:rPr>
        <w:t xml:space="preserve"> will be assessed according to the staged selection process and selection criteria set out below:</w:t>
      </w:r>
    </w:p>
    <w:p w:rsidR="003126E3" w:rsidRDefault="003126E3" w:rsidP="00C165F6">
      <w:pPr>
        <w:ind w:left="940"/>
        <w:jc w:val="both"/>
        <w:rPr>
          <w:rFonts w:ascii="Arial" w:hAnsi="Arial"/>
          <w:iCs/>
          <w:sz w:val="22"/>
        </w:rPr>
      </w:pPr>
    </w:p>
    <w:p w:rsidR="00B836BF" w:rsidRDefault="003126E3" w:rsidP="00C165F6">
      <w:pPr>
        <w:ind w:left="940" w:firstLine="194"/>
        <w:jc w:val="both"/>
        <w:rPr>
          <w:rFonts w:ascii="Arial" w:hAnsi="Arial"/>
          <w:iCs/>
          <w:sz w:val="22"/>
        </w:rPr>
      </w:pPr>
      <w:r>
        <w:rPr>
          <w:rFonts w:ascii="Arial" w:hAnsi="Arial"/>
          <w:iCs/>
          <w:sz w:val="22"/>
        </w:rPr>
        <w:t>Stage one – the provision of the minimum information required</w:t>
      </w:r>
    </w:p>
    <w:p w:rsidR="003126E3" w:rsidRDefault="003126E3" w:rsidP="00C165F6">
      <w:pPr>
        <w:ind w:left="1134"/>
        <w:jc w:val="both"/>
        <w:rPr>
          <w:rFonts w:ascii="Arial" w:hAnsi="Arial"/>
          <w:iCs/>
          <w:sz w:val="22"/>
        </w:rPr>
      </w:pPr>
      <w:r>
        <w:rPr>
          <w:rFonts w:ascii="Arial" w:hAnsi="Arial"/>
          <w:iCs/>
          <w:sz w:val="22"/>
        </w:rPr>
        <w:t>Stage two – submissions meeting all the requirements of the minimum information will be evaluat</w:t>
      </w:r>
      <w:r w:rsidR="0041477A">
        <w:rPr>
          <w:rFonts w:ascii="Arial" w:hAnsi="Arial"/>
          <w:iCs/>
          <w:sz w:val="22"/>
        </w:rPr>
        <w:t>ed</w:t>
      </w:r>
      <w:r>
        <w:rPr>
          <w:rFonts w:ascii="Arial" w:hAnsi="Arial"/>
          <w:iCs/>
          <w:sz w:val="22"/>
        </w:rPr>
        <w:t xml:space="preserve"> on the following attributes in the following order of priority. </w:t>
      </w:r>
    </w:p>
    <w:p w:rsidR="000404F9" w:rsidRDefault="000404F9" w:rsidP="00C165F6">
      <w:pPr>
        <w:ind w:left="1134"/>
        <w:jc w:val="both"/>
        <w:rPr>
          <w:rFonts w:ascii="Arial" w:hAnsi="Arial"/>
          <w:iCs/>
          <w:sz w:val="22"/>
        </w:rPr>
      </w:pPr>
    </w:p>
    <w:p w:rsidR="006D2728" w:rsidRDefault="006D2728" w:rsidP="00C165F6">
      <w:pPr>
        <w:numPr>
          <w:ilvl w:val="1"/>
          <w:numId w:val="8"/>
        </w:numPr>
        <w:jc w:val="both"/>
        <w:rPr>
          <w:rFonts w:ascii="Arial" w:hAnsi="Arial"/>
          <w:sz w:val="22"/>
        </w:rPr>
      </w:pPr>
      <w:r>
        <w:rPr>
          <w:rFonts w:ascii="Arial" w:hAnsi="Arial"/>
          <w:sz w:val="22"/>
        </w:rPr>
        <w:t>Value for money;</w:t>
      </w:r>
    </w:p>
    <w:p w:rsidR="00B836BF" w:rsidRPr="00B33B47" w:rsidRDefault="00B836BF" w:rsidP="00C165F6">
      <w:pPr>
        <w:numPr>
          <w:ilvl w:val="1"/>
          <w:numId w:val="8"/>
        </w:numPr>
        <w:jc w:val="both"/>
        <w:rPr>
          <w:rFonts w:ascii="Arial" w:hAnsi="Arial"/>
          <w:sz w:val="22"/>
        </w:rPr>
      </w:pPr>
      <w:r w:rsidRPr="00B33B47">
        <w:rPr>
          <w:rFonts w:ascii="Arial" w:hAnsi="Arial"/>
          <w:sz w:val="22"/>
        </w:rPr>
        <w:t xml:space="preserve">Unit </w:t>
      </w:r>
      <w:r w:rsidR="00CB0F12">
        <w:rPr>
          <w:rFonts w:ascii="Arial" w:hAnsi="Arial"/>
          <w:sz w:val="22"/>
        </w:rPr>
        <w:t>p</w:t>
      </w:r>
      <w:r w:rsidRPr="00B33B47">
        <w:rPr>
          <w:rFonts w:ascii="Arial" w:hAnsi="Arial"/>
          <w:sz w:val="22"/>
        </w:rPr>
        <w:t>rice;</w:t>
      </w:r>
    </w:p>
    <w:p w:rsidR="003126E3" w:rsidRDefault="003126E3" w:rsidP="00C165F6">
      <w:pPr>
        <w:numPr>
          <w:ilvl w:val="1"/>
          <w:numId w:val="8"/>
        </w:numPr>
        <w:jc w:val="both"/>
        <w:rPr>
          <w:rFonts w:ascii="Arial" w:hAnsi="Arial"/>
          <w:sz w:val="22"/>
        </w:rPr>
      </w:pPr>
      <w:r>
        <w:rPr>
          <w:rFonts w:ascii="Arial" w:hAnsi="Arial"/>
          <w:sz w:val="22"/>
        </w:rPr>
        <w:t xml:space="preserve">Delivery / </w:t>
      </w:r>
      <w:r w:rsidR="00CB0F12">
        <w:rPr>
          <w:rFonts w:ascii="Arial" w:hAnsi="Arial"/>
          <w:sz w:val="22"/>
        </w:rPr>
        <w:t>t</w:t>
      </w:r>
      <w:r>
        <w:rPr>
          <w:rFonts w:ascii="Arial" w:hAnsi="Arial"/>
          <w:sz w:val="22"/>
        </w:rPr>
        <w:t xml:space="preserve">urnaround </w:t>
      </w:r>
      <w:r w:rsidR="00CB0F12">
        <w:rPr>
          <w:rFonts w:ascii="Arial" w:hAnsi="Arial"/>
          <w:sz w:val="22"/>
        </w:rPr>
        <w:t>t</w:t>
      </w:r>
      <w:r>
        <w:rPr>
          <w:rFonts w:ascii="Arial" w:hAnsi="Arial"/>
          <w:sz w:val="22"/>
        </w:rPr>
        <w:t xml:space="preserve">imes </w:t>
      </w:r>
    </w:p>
    <w:p w:rsidR="00B836BF" w:rsidRDefault="003126E3" w:rsidP="00C165F6">
      <w:pPr>
        <w:numPr>
          <w:ilvl w:val="1"/>
          <w:numId w:val="8"/>
        </w:numPr>
        <w:jc w:val="both"/>
        <w:rPr>
          <w:rFonts w:ascii="Arial" w:hAnsi="Arial"/>
          <w:sz w:val="22"/>
        </w:rPr>
      </w:pPr>
      <w:r>
        <w:rPr>
          <w:rFonts w:ascii="Arial" w:hAnsi="Arial"/>
          <w:sz w:val="22"/>
        </w:rPr>
        <w:t>Product range, availability and quality</w:t>
      </w:r>
      <w:r w:rsidR="00293D5E">
        <w:rPr>
          <w:rFonts w:ascii="Arial" w:hAnsi="Arial"/>
          <w:sz w:val="22"/>
        </w:rPr>
        <w:t xml:space="preserve"> – relevance to Council’s requirements</w:t>
      </w:r>
    </w:p>
    <w:p w:rsidR="00817807" w:rsidRDefault="006D2728" w:rsidP="00C165F6">
      <w:pPr>
        <w:numPr>
          <w:ilvl w:val="1"/>
          <w:numId w:val="8"/>
        </w:numPr>
        <w:jc w:val="both"/>
        <w:rPr>
          <w:rFonts w:ascii="Arial" w:hAnsi="Arial"/>
          <w:sz w:val="22"/>
        </w:rPr>
      </w:pPr>
      <w:r>
        <w:rPr>
          <w:rFonts w:ascii="Arial" w:hAnsi="Arial" w:cs="Arial"/>
          <w:sz w:val="22"/>
        </w:rPr>
        <w:t>Compliance</w:t>
      </w:r>
      <w:r w:rsidR="00DE0500" w:rsidRPr="002216E5">
        <w:rPr>
          <w:rFonts w:ascii="Arial" w:hAnsi="Arial" w:cs="Arial"/>
          <w:sz w:val="22"/>
        </w:rPr>
        <w:t xml:space="preserve"> with Council</w:t>
      </w:r>
      <w:r w:rsidR="00245BC3">
        <w:rPr>
          <w:rFonts w:ascii="Arial" w:hAnsi="Arial" w:cs="Arial"/>
          <w:sz w:val="22"/>
        </w:rPr>
        <w:t>’</w:t>
      </w:r>
      <w:r w:rsidR="00DE0500" w:rsidRPr="002216E5">
        <w:rPr>
          <w:rFonts w:ascii="Arial" w:hAnsi="Arial" w:cs="Arial"/>
          <w:sz w:val="22"/>
        </w:rPr>
        <w:t>s P</w:t>
      </w:r>
      <w:r w:rsidR="000404F9">
        <w:rPr>
          <w:rFonts w:ascii="Arial" w:hAnsi="Arial" w:cs="Arial"/>
          <w:sz w:val="22"/>
        </w:rPr>
        <w:t>urchasing</w:t>
      </w:r>
      <w:r w:rsidR="00DE0500" w:rsidRPr="002216E5">
        <w:rPr>
          <w:rFonts w:ascii="Arial" w:hAnsi="Arial" w:cs="Arial"/>
          <w:sz w:val="22"/>
        </w:rPr>
        <w:t xml:space="preserve"> Policy</w:t>
      </w:r>
      <w:r w:rsidR="003A3E45">
        <w:rPr>
          <w:rFonts w:ascii="Arial" w:hAnsi="Arial" w:cs="Arial"/>
          <w:sz w:val="22"/>
        </w:rPr>
        <w:t xml:space="preserve"> and Local Preference Policy</w:t>
      </w:r>
      <w:r w:rsidR="00DE0500" w:rsidRPr="002216E5">
        <w:rPr>
          <w:rFonts w:ascii="Arial" w:hAnsi="Arial" w:cs="Arial"/>
          <w:sz w:val="22"/>
        </w:rPr>
        <w:t>;</w:t>
      </w:r>
    </w:p>
    <w:p w:rsidR="003126E3" w:rsidRDefault="003126E3" w:rsidP="00C165F6">
      <w:pPr>
        <w:ind w:left="1080"/>
        <w:jc w:val="both"/>
        <w:rPr>
          <w:rFonts w:ascii="Arial" w:hAnsi="Arial"/>
          <w:sz w:val="22"/>
        </w:rPr>
      </w:pPr>
    </w:p>
    <w:p w:rsidR="003126E3" w:rsidRDefault="00780D3B" w:rsidP="00C165F6">
      <w:pPr>
        <w:ind w:left="1134"/>
        <w:jc w:val="both"/>
        <w:rPr>
          <w:rFonts w:ascii="Arial" w:hAnsi="Arial"/>
          <w:sz w:val="22"/>
        </w:rPr>
      </w:pPr>
      <w:r>
        <w:rPr>
          <w:rFonts w:ascii="Arial" w:hAnsi="Arial"/>
          <w:sz w:val="22"/>
        </w:rPr>
        <w:t xml:space="preserve">Suppliers </w:t>
      </w:r>
      <w:r w:rsidR="003126E3">
        <w:rPr>
          <w:rFonts w:ascii="Arial" w:hAnsi="Arial"/>
          <w:sz w:val="22"/>
        </w:rPr>
        <w:t xml:space="preserve">are required to submit such information as is necessary to enable the Council to assess their ability to carry out the services. </w:t>
      </w:r>
    </w:p>
    <w:p w:rsidR="00D47FF1" w:rsidRDefault="00D47FF1" w:rsidP="00C165F6">
      <w:pPr>
        <w:ind w:left="1080"/>
        <w:jc w:val="both"/>
        <w:rPr>
          <w:rFonts w:ascii="Arial" w:hAnsi="Arial"/>
          <w:sz w:val="22"/>
        </w:rPr>
      </w:pPr>
    </w:p>
    <w:p w:rsidR="00D47FF1" w:rsidRPr="00B33B47" w:rsidRDefault="00D47FF1" w:rsidP="00C165F6">
      <w:pPr>
        <w:ind w:left="1134"/>
        <w:jc w:val="both"/>
        <w:rPr>
          <w:rFonts w:ascii="Arial" w:hAnsi="Arial"/>
          <w:sz w:val="22"/>
        </w:rPr>
      </w:pPr>
      <w:r>
        <w:rPr>
          <w:rFonts w:ascii="Arial" w:hAnsi="Arial"/>
          <w:sz w:val="22"/>
        </w:rPr>
        <w:t xml:space="preserve">At its sole discretion Council reserves the right to alter the evaluation criteria based on information obtained during the </w:t>
      </w:r>
      <w:r w:rsidR="000116CE">
        <w:rPr>
          <w:rFonts w:ascii="Arial" w:hAnsi="Arial"/>
          <w:sz w:val="22"/>
        </w:rPr>
        <w:t>tender</w:t>
      </w:r>
      <w:r>
        <w:rPr>
          <w:rFonts w:ascii="Arial" w:hAnsi="Arial"/>
          <w:sz w:val="22"/>
        </w:rPr>
        <w:t xml:space="preserve"> process. </w:t>
      </w:r>
    </w:p>
    <w:p w:rsidR="00B662E0" w:rsidRDefault="00B662E0" w:rsidP="00C165F6">
      <w:pPr>
        <w:jc w:val="both"/>
        <w:rPr>
          <w:rFonts w:ascii="Arial" w:hAnsi="Arial"/>
          <w:sz w:val="22"/>
        </w:rPr>
      </w:pPr>
    </w:p>
    <w:p w:rsidR="005C14D6" w:rsidRDefault="00D47FF1" w:rsidP="00C165F6">
      <w:pPr>
        <w:pStyle w:val="Heading2"/>
        <w:numPr>
          <w:ilvl w:val="0"/>
          <w:numId w:val="8"/>
        </w:numPr>
        <w:tabs>
          <w:tab w:val="clear" w:pos="1800"/>
          <w:tab w:val="num" w:pos="1134"/>
        </w:tabs>
        <w:ind w:hanging="1374"/>
        <w:rPr>
          <w:rFonts w:cs="Arial"/>
        </w:rPr>
      </w:pPr>
      <w:bookmarkStart w:id="61" w:name="_Toc135714090"/>
      <w:bookmarkStart w:id="62" w:name="_Toc135715068"/>
      <w:bookmarkStart w:id="63" w:name="_Toc332982804"/>
      <w:bookmarkStart w:id="64" w:name="_Toc96840742"/>
      <w:r>
        <w:rPr>
          <w:rFonts w:cs="Arial"/>
        </w:rPr>
        <w:t>Estimated Quantities</w:t>
      </w:r>
      <w:bookmarkEnd w:id="61"/>
      <w:bookmarkEnd w:id="62"/>
      <w:bookmarkEnd w:id="63"/>
      <w:r>
        <w:rPr>
          <w:rFonts w:cs="Arial"/>
        </w:rPr>
        <w:t xml:space="preserve"> </w:t>
      </w:r>
      <w:bookmarkEnd w:id="64"/>
    </w:p>
    <w:p w:rsidR="00033052" w:rsidRDefault="00033052" w:rsidP="00C165F6">
      <w:pPr>
        <w:jc w:val="both"/>
        <w:rPr>
          <w:rFonts w:ascii="Arial" w:hAnsi="Arial" w:cs="Arial"/>
          <w:sz w:val="22"/>
        </w:rPr>
      </w:pPr>
      <w:r w:rsidRPr="00B33B47">
        <w:rPr>
          <w:rFonts w:ascii="Arial" w:hAnsi="Arial" w:cs="Arial"/>
          <w:sz w:val="22"/>
        </w:rPr>
        <w:tab/>
      </w:r>
    </w:p>
    <w:p w:rsidR="001F2DD3" w:rsidRDefault="0003272C" w:rsidP="00C165F6">
      <w:pPr>
        <w:ind w:left="1134"/>
        <w:jc w:val="both"/>
        <w:rPr>
          <w:rFonts w:ascii="Arial" w:hAnsi="Arial" w:cs="Arial"/>
          <w:sz w:val="22"/>
        </w:rPr>
      </w:pPr>
      <w:r>
        <w:rPr>
          <w:rFonts w:ascii="Arial" w:hAnsi="Arial" w:cs="Arial"/>
          <w:sz w:val="22"/>
        </w:rPr>
        <w:t>Council makes no representations regarding the minimum quantity of products or services that may be purchased during the period 1 July 2021 to 30 June 2023.</w:t>
      </w:r>
      <w:r w:rsidR="001F2DD3">
        <w:rPr>
          <w:rFonts w:ascii="Arial" w:hAnsi="Arial" w:cs="Arial"/>
          <w:sz w:val="22"/>
        </w:rPr>
        <w:t xml:space="preserve"> </w:t>
      </w:r>
    </w:p>
    <w:p w:rsidR="001F2DD3" w:rsidRDefault="001F2DD3" w:rsidP="00C165F6">
      <w:pPr>
        <w:ind w:left="993"/>
        <w:jc w:val="both"/>
        <w:rPr>
          <w:rFonts w:ascii="Arial" w:hAnsi="Arial" w:cs="Arial"/>
          <w:sz w:val="22"/>
        </w:rPr>
      </w:pPr>
    </w:p>
    <w:p w:rsidR="001F2DD3" w:rsidRDefault="001F2DD3" w:rsidP="00C165F6">
      <w:pPr>
        <w:pStyle w:val="Heading2"/>
        <w:numPr>
          <w:ilvl w:val="0"/>
          <w:numId w:val="8"/>
        </w:numPr>
        <w:tabs>
          <w:tab w:val="clear" w:pos="1800"/>
          <w:tab w:val="num" w:pos="1134"/>
        </w:tabs>
        <w:ind w:hanging="1374"/>
        <w:rPr>
          <w:rFonts w:cs="Arial"/>
        </w:rPr>
      </w:pPr>
      <w:bookmarkStart w:id="65" w:name="_Toc135714091"/>
      <w:bookmarkStart w:id="66" w:name="_Toc135715069"/>
      <w:bookmarkStart w:id="67" w:name="_Toc332982805"/>
      <w:bookmarkStart w:id="68" w:name="_Toc96840743"/>
      <w:r>
        <w:rPr>
          <w:rFonts w:cs="Arial"/>
        </w:rPr>
        <w:t>Compliance with Standards</w:t>
      </w:r>
      <w:bookmarkEnd w:id="65"/>
      <w:bookmarkEnd w:id="66"/>
      <w:bookmarkEnd w:id="67"/>
    </w:p>
    <w:p w:rsidR="001F2DD3" w:rsidRDefault="001F2DD3" w:rsidP="00C165F6">
      <w:pPr>
        <w:jc w:val="both"/>
      </w:pPr>
    </w:p>
    <w:p w:rsidR="001F2DD3" w:rsidRDefault="001F2DD3" w:rsidP="00C165F6">
      <w:pPr>
        <w:ind w:left="1134"/>
        <w:jc w:val="both"/>
        <w:rPr>
          <w:rFonts w:ascii="Arial" w:hAnsi="Arial" w:cs="Arial"/>
          <w:sz w:val="22"/>
          <w:szCs w:val="22"/>
        </w:rPr>
      </w:pPr>
      <w:r>
        <w:rPr>
          <w:rFonts w:ascii="Arial" w:hAnsi="Arial" w:cs="Arial"/>
          <w:sz w:val="22"/>
          <w:szCs w:val="22"/>
        </w:rPr>
        <w:t>All services and materials supplied shall be in accordance and compliance with any relevant published Australian Standards</w:t>
      </w:r>
      <w:r w:rsidR="002216E5">
        <w:rPr>
          <w:rFonts w:ascii="Arial" w:hAnsi="Arial" w:cs="Arial"/>
          <w:sz w:val="22"/>
          <w:szCs w:val="22"/>
        </w:rPr>
        <w:t xml:space="preserve"> and Workplace Heath and Safety legislation</w:t>
      </w:r>
      <w:r>
        <w:rPr>
          <w:rFonts w:ascii="Arial" w:hAnsi="Arial" w:cs="Arial"/>
          <w:sz w:val="22"/>
          <w:szCs w:val="22"/>
        </w:rPr>
        <w:t xml:space="preserve">. </w:t>
      </w:r>
    </w:p>
    <w:p w:rsidR="005539B1" w:rsidRPr="001F2DD3" w:rsidRDefault="005539B1" w:rsidP="00C165F6">
      <w:pPr>
        <w:ind w:left="1134"/>
        <w:jc w:val="both"/>
        <w:rPr>
          <w:rFonts w:ascii="Arial" w:hAnsi="Arial" w:cs="Arial"/>
          <w:sz w:val="22"/>
          <w:szCs w:val="22"/>
        </w:rPr>
      </w:pPr>
    </w:p>
    <w:p w:rsidR="00B836BF" w:rsidRDefault="001F2DD3" w:rsidP="00C165F6">
      <w:pPr>
        <w:pStyle w:val="Heading2"/>
        <w:numPr>
          <w:ilvl w:val="0"/>
          <w:numId w:val="8"/>
        </w:numPr>
        <w:tabs>
          <w:tab w:val="clear" w:pos="1800"/>
          <w:tab w:val="num" w:pos="1134"/>
        </w:tabs>
        <w:ind w:hanging="1374"/>
        <w:rPr>
          <w:rFonts w:cs="Arial"/>
        </w:rPr>
      </w:pPr>
      <w:bookmarkStart w:id="69" w:name="_Toc135714092"/>
      <w:bookmarkStart w:id="70" w:name="_Toc135715070"/>
      <w:bookmarkStart w:id="71" w:name="_Toc332982806"/>
      <w:bookmarkEnd w:id="68"/>
      <w:r>
        <w:rPr>
          <w:rFonts w:cs="Arial"/>
        </w:rPr>
        <w:t>Guarantee to Supply</w:t>
      </w:r>
      <w:bookmarkEnd w:id="69"/>
      <w:bookmarkEnd w:id="70"/>
      <w:bookmarkEnd w:id="71"/>
    </w:p>
    <w:p w:rsidR="001F2DD3" w:rsidRDefault="001F2DD3" w:rsidP="00C165F6">
      <w:pPr>
        <w:jc w:val="both"/>
      </w:pPr>
    </w:p>
    <w:p w:rsidR="001F2DD3" w:rsidRPr="00E13E82" w:rsidRDefault="00780D3B" w:rsidP="00E13E82">
      <w:pPr>
        <w:ind w:left="1134"/>
        <w:jc w:val="both"/>
        <w:rPr>
          <w:rFonts w:ascii="Arial" w:hAnsi="Arial" w:cs="Arial"/>
          <w:sz w:val="22"/>
        </w:rPr>
      </w:pPr>
      <w:r w:rsidRPr="00E13E82">
        <w:rPr>
          <w:rFonts w:ascii="Arial" w:hAnsi="Arial" w:cs="Arial"/>
          <w:sz w:val="22"/>
        </w:rPr>
        <w:t xml:space="preserve">Suppliers </w:t>
      </w:r>
      <w:r w:rsidR="00143FCE" w:rsidRPr="00E13E82">
        <w:rPr>
          <w:rFonts w:ascii="Arial" w:hAnsi="Arial" w:cs="Arial"/>
          <w:sz w:val="22"/>
        </w:rPr>
        <w:t>shall demonstrate an ability to supply all items accepted under th</w:t>
      </w:r>
      <w:r w:rsidR="00A82691" w:rsidRPr="00E13E82">
        <w:rPr>
          <w:rFonts w:ascii="Arial" w:hAnsi="Arial" w:cs="Arial"/>
          <w:sz w:val="22"/>
        </w:rPr>
        <w:t>e</w:t>
      </w:r>
      <w:r w:rsidR="00143FCE" w:rsidRPr="00E13E82">
        <w:rPr>
          <w:rFonts w:ascii="Arial" w:hAnsi="Arial" w:cs="Arial"/>
          <w:sz w:val="22"/>
        </w:rPr>
        <w:t>s</w:t>
      </w:r>
      <w:r w:rsidR="00A82691" w:rsidRPr="00E13E82">
        <w:rPr>
          <w:rFonts w:ascii="Arial" w:hAnsi="Arial" w:cs="Arial"/>
          <w:sz w:val="22"/>
        </w:rPr>
        <w:t>e</w:t>
      </w:r>
      <w:r w:rsidR="00143FCE" w:rsidRPr="00E13E82">
        <w:rPr>
          <w:rFonts w:ascii="Arial" w:hAnsi="Arial" w:cs="Arial"/>
          <w:sz w:val="22"/>
        </w:rPr>
        <w:t xml:space="preserve"> quotations on an as required basis. </w:t>
      </w:r>
    </w:p>
    <w:p w:rsidR="00143FCE" w:rsidRPr="00E13E82" w:rsidRDefault="00143FCE" w:rsidP="00E13E82">
      <w:pPr>
        <w:ind w:left="1134"/>
        <w:jc w:val="both"/>
        <w:rPr>
          <w:rFonts w:ascii="Arial" w:hAnsi="Arial" w:cs="Arial"/>
          <w:sz w:val="22"/>
        </w:rPr>
      </w:pPr>
    </w:p>
    <w:p w:rsidR="00143FCE" w:rsidRPr="00E13E82" w:rsidRDefault="00352619" w:rsidP="00E13E82">
      <w:pPr>
        <w:ind w:left="1134"/>
        <w:jc w:val="both"/>
        <w:rPr>
          <w:rFonts w:ascii="Arial" w:hAnsi="Arial" w:cs="Arial"/>
          <w:sz w:val="22"/>
        </w:rPr>
      </w:pPr>
      <w:r w:rsidRPr="00E13E82">
        <w:rPr>
          <w:rFonts w:ascii="Arial" w:hAnsi="Arial" w:cs="Arial"/>
          <w:sz w:val="22"/>
        </w:rPr>
        <w:t>Where products are not available at the time of ordering</w:t>
      </w:r>
      <w:r w:rsidR="002216E5">
        <w:rPr>
          <w:rFonts w:ascii="Arial" w:hAnsi="Arial" w:cs="Arial"/>
          <w:sz w:val="22"/>
        </w:rPr>
        <w:t>,</w:t>
      </w:r>
      <w:r w:rsidRPr="00E13E82">
        <w:rPr>
          <w:rFonts w:ascii="Arial" w:hAnsi="Arial" w:cs="Arial"/>
          <w:sz w:val="22"/>
        </w:rPr>
        <w:t xml:space="preserve"> a required delivery date will be specified in accordance with Council</w:t>
      </w:r>
      <w:r w:rsidR="00245BC3">
        <w:rPr>
          <w:rFonts w:ascii="Arial" w:hAnsi="Arial" w:cs="Arial"/>
          <w:sz w:val="22"/>
        </w:rPr>
        <w:t>’</w:t>
      </w:r>
      <w:r w:rsidRPr="00E13E82">
        <w:rPr>
          <w:rFonts w:ascii="Arial" w:hAnsi="Arial" w:cs="Arial"/>
          <w:sz w:val="22"/>
        </w:rPr>
        <w:t>s P</w:t>
      </w:r>
      <w:r w:rsidR="003A3E45">
        <w:rPr>
          <w:rFonts w:ascii="Arial" w:hAnsi="Arial" w:cs="Arial"/>
          <w:sz w:val="22"/>
        </w:rPr>
        <w:t>rocurement</w:t>
      </w:r>
      <w:r w:rsidRPr="00E13E82">
        <w:rPr>
          <w:rFonts w:ascii="Arial" w:hAnsi="Arial" w:cs="Arial"/>
          <w:sz w:val="22"/>
        </w:rPr>
        <w:t xml:space="preserve"> Policy. </w:t>
      </w:r>
      <w:r w:rsidR="00143FCE" w:rsidRPr="00E13E82">
        <w:rPr>
          <w:rFonts w:ascii="Arial" w:hAnsi="Arial" w:cs="Arial"/>
          <w:sz w:val="22"/>
        </w:rPr>
        <w:t xml:space="preserve"> </w:t>
      </w:r>
    </w:p>
    <w:p w:rsidR="00143FCE" w:rsidRDefault="00143FCE" w:rsidP="00C165F6">
      <w:pPr>
        <w:ind w:left="1080"/>
        <w:jc w:val="both"/>
        <w:rPr>
          <w:rFonts w:ascii="Arial" w:hAnsi="Arial" w:cs="Arial"/>
          <w:sz w:val="22"/>
          <w:szCs w:val="22"/>
        </w:rPr>
      </w:pPr>
    </w:p>
    <w:p w:rsidR="00143FCE" w:rsidRPr="00E13E82" w:rsidRDefault="00143FCE" w:rsidP="00E13E82">
      <w:pPr>
        <w:ind w:left="1134"/>
        <w:jc w:val="both"/>
        <w:rPr>
          <w:rFonts w:ascii="Arial" w:hAnsi="Arial" w:cs="Arial"/>
          <w:sz w:val="22"/>
        </w:rPr>
      </w:pPr>
      <w:r w:rsidRPr="00E13E82">
        <w:rPr>
          <w:rFonts w:ascii="Arial" w:hAnsi="Arial" w:cs="Arial"/>
          <w:sz w:val="22"/>
        </w:rPr>
        <w:t>Wher</w:t>
      </w:r>
      <w:r w:rsidR="00D547B1">
        <w:rPr>
          <w:rFonts w:ascii="Arial" w:hAnsi="Arial" w:cs="Arial"/>
          <w:sz w:val="22"/>
        </w:rPr>
        <w:t>e the contractor</w:t>
      </w:r>
      <w:r w:rsidR="000929DE">
        <w:rPr>
          <w:rFonts w:ascii="Arial" w:hAnsi="Arial" w:cs="Arial"/>
          <w:sz w:val="22"/>
        </w:rPr>
        <w:t xml:space="preserve"> </w:t>
      </w:r>
      <w:r w:rsidR="00D547B1">
        <w:rPr>
          <w:rFonts w:ascii="Arial" w:hAnsi="Arial" w:cs="Arial"/>
          <w:sz w:val="22"/>
        </w:rPr>
        <w:t>fails to supply</w:t>
      </w:r>
      <w:r w:rsidR="000929DE">
        <w:rPr>
          <w:rFonts w:ascii="Arial" w:hAnsi="Arial" w:cs="Arial"/>
          <w:sz w:val="22"/>
        </w:rPr>
        <w:t xml:space="preserve"> </w:t>
      </w:r>
      <w:r w:rsidR="00D57C88">
        <w:rPr>
          <w:rFonts w:ascii="Arial" w:hAnsi="Arial" w:cs="Arial"/>
          <w:sz w:val="22"/>
        </w:rPr>
        <w:t>as required,</w:t>
      </w:r>
      <w:r w:rsidRPr="00E13E82">
        <w:rPr>
          <w:rFonts w:ascii="Arial" w:hAnsi="Arial" w:cs="Arial"/>
          <w:sz w:val="22"/>
        </w:rPr>
        <w:t xml:space="preserve"> Council rese</w:t>
      </w:r>
      <w:r w:rsidR="00D57C88">
        <w:rPr>
          <w:rFonts w:ascii="Arial" w:hAnsi="Arial" w:cs="Arial"/>
          <w:sz w:val="22"/>
        </w:rPr>
        <w:t xml:space="preserve">rves the right to purchase from </w:t>
      </w:r>
      <w:r w:rsidRPr="00E13E82">
        <w:rPr>
          <w:rFonts w:ascii="Arial" w:hAnsi="Arial" w:cs="Arial"/>
          <w:sz w:val="22"/>
        </w:rPr>
        <w:t>alternative source</w:t>
      </w:r>
      <w:r w:rsidR="00D57C88">
        <w:rPr>
          <w:rFonts w:ascii="Arial" w:hAnsi="Arial" w:cs="Arial"/>
          <w:sz w:val="22"/>
        </w:rPr>
        <w:t>s</w:t>
      </w:r>
      <w:r w:rsidR="002216E5">
        <w:rPr>
          <w:rFonts w:ascii="Arial" w:hAnsi="Arial" w:cs="Arial"/>
          <w:sz w:val="22"/>
        </w:rPr>
        <w:t>.</w:t>
      </w:r>
      <w:r w:rsidRPr="00E13E82">
        <w:rPr>
          <w:rFonts w:ascii="Arial" w:hAnsi="Arial" w:cs="Arial"/>
          <w:sz w:val="22"/>
        </w:rPr>
        <w:t xml:space="preserve"> </w:t>
      </w:r>
    </w:p>
    <w:p w:rsidR="00143FCE" w:rsidRPr="00E13E82" w:rsidRDefault="00143FCE" w:rsidP="00E13E82">
      <w:pPr>
        <w:ind w:left="1134"/>
        <w:jc w:val="both"/>
        <w:rPr>
          <w:rFonts w:ascii="Arial" w:hAnsi="Arial" w:cs="Arial"/>
          <w:sz w:val="22"/>
        </w:rPr>
      </w:pPr>
    </w:p>
    <w:p w:rsidR="00F96283" w:rsidRDefault="00143FCE" w:rsidP="00E13E82">
      <w:pPr>
        <w:ind w:left="1134"/>
        <w:jc w:val="both"/>
        <w:rPr>
          <w:rFonts w:ascii="Arial" w:hAnsi="Arial" w:cs="Arial"/>
          <w:sz w:val="22"/>
        </w:rPr>
      </w:pPr>
      <w:r w:rsidRPr="00E13E82">
        <w:rPr>
          <w:rFonts w:ascii="Arial" w:hAnsi="Arial" w:cs="Arial"/>
          <w:sz w:val="22"/>
        </w:rPr>
        <w:t xml:space="preserve">Continued failure to supply will result in cancellation of the </w:t>
      </w:r>
      <w:r w:rsidR="002216E5">
        <w:rPr>
          <w:rFonts w:ascii="Arial" w:hAnsi="Arial" w:cs="Arial"/>
          <w:sz w:val="22"/>
        </w:rPr>
        <w:t>preferred supplier status.</w:t>
      </w:r>
      <w:r w:rsidRPr="00E13E82">
        <w:rPr>
          <w:rFonts w:ascii="Arial" w:hAnsi="Arial" w:cs="Arial"/>
          <w:sz w:val="22"/>
        </w:rPr>
        <w:t xml:space="preserve"> </w:t>
      </w:r>
    </w:p>
    <w:p w:rsidR="002B7065" w:rsidRDefault="002B7065" w:rsidP="00E13E82">
      <w:pPr>
        <w:ind w:left="1134"/>
        <w:jc w:val="both"/>
        <w:rPr>
          <w:rFonts w:ascii="Arial" w:hAnsi="Arial" w:cs="Arial"/>
          <w:sz w:val="22"/>
        </w:rPr>
      </w:pPr>
    </w:p>
    <w:p w:rsidR="002B7065" w:rsidRDefault="002B7065" w:rsidP="00E13E82">
      <w:pPr>
        <w:ind w:left="1134"/>
        <w:jc w:val="both"/>
        <w:rPr>
          <w:rFonts w:ascii="Arial" w:hAnsi="Arial" w:cs="Arial"/>
          <w:sz w:val="22"/>
        </w:rPr>
      </w:pPr>
    </w:p>
    <w:p w:rsidR="007161F1" w:rsidRDefault="007161F1" w:rsidP="00E13E82">
      <w:pPr>
        <w:ind w:left="1134"/>
        <w:jc w:val="both"/>
        <w:rPr>
          <w:rFonts w:ascii="Arial" w:hAnsi="Arial" w:cs="Arial"/>
          <w:sz w:val="22"/>
        </w:rPr>
      </w:pPr>
    </w:p>
    <w:p w:rsidR="007161F1" w:rsidRDefault="007161F1" w:rsidP="00E13E82">
      <w:pPr>
        <w:ind w:left="1134"/>
        <w:jc w:val="both"/>
        <w:rPr>
          <w:rFonts w:ascii="Arial" w:hAnsi="Arial" w:cs="Arial"/>
          <w:sz w:val="22"/>
        </w:rPr>
      </w:pPr>
    </w:p>
    <w:p w:rsidR="002545F6" w:rsidRPr="00E13E82" w:rsidRDefault="002545F6" w:rsidP="00E13E82">
      <w:pPr>
        <w:ind w:left="1134"/>
        <w:jc w:val="both"/>
        <w:rPr>
          <w:rFonts w:ascii="Arial" w:hAnsi="Arial" w:cs="Arial"/>
          <w:sz w:val="22"/>
        </w:rPr>
      </w:pPr>
    </w:p>
    <w:p w:rsidR="001F307D" w:rsidRPr="00E13E82" w:rsidRDefault="001F307D" w:rsidP="00E13E82">
      <w:pPr>
        <w:ind w:left="1134"/>
        <w:jc w:val="both"/>
        <w:rPr>
          <w:rFonts w:ascii="Arial" w:hAnsi="Arial" w:cs="Arial"/>
          <w:sz w:val="22"/>
        </w:rPr>
      </w:pPr>
    </w:p>
    <w:p w:rsidR="001F307D" w:rsidRDefault="001F307D" w:rsidP="00C165F6">
      <w:pPr>
        <w:pStyle w:val="Heading2"/>
        <w:numPr>
          <w:ilvl w:val="0"/>
          <w:numId w:val="8"/>
        </w:numPr>
        <w:tabs>
          <w:tab w:val="clear" w:pos="1800"/>
          <w:tab w:val="num" w:pos="1134"/>
        </w:tabs>
        <w:ind w:hanging="1374"/>
        <w:rPr>
          <w:rFonts w:cs="Arial"/>
        </w:rPr>
      </w:pPr>
      <w:bookmarkStart w:id="72" w:name="_Toc172968870"/>
      <w:bookmarkStart w:id="73" w:name="_Toc228345652"/>
      <w:bookmarkStart w:id="74" w:name="_Toc332982807"/>
      <w:r w:rsidRPr="00DE736D">
        <w:rPr>
          <w:rFonts w:cs="Arial"/>
        </w:rPr>
        <w:lastRenderedPageBreak/>
        <w:t>Statement of Business Ethics</w:t>
      </w:r>
      <w:bookmarkEnd w:id="72"/>
      <w:bookmarkEnd w:id="73"/>
      <w:bookmarkEnd w:id="74"/>
    </w:p>
    <w:p w:rsidR="001F307D" w:rsidRPr="0074464A" w:rsidRDefault="001F307D" w:rsidP="00C165F6">
      <w:pPr>
        <w:jc w:val="both"/>
        <w:rPr>
          <w:rFonts w:ascii="Arial" w:hAnsi="Arial" w:cs="Arial"/>
          <w:sz w:val="22"/>
        </w:rPr>
      </w:pPr>
    </w:p>
    <w:p w:rsidR="001F307D" w:rsidRDefault="00D23B23" w:rsidP="00C165F6">
      <w:pPr>
        <w:widowControl/>
        <w:tabs>
          <w:tab w:val="left" w:pos="0"/>
          <w:tab w:val="left" w:pos="567"/>
          <w:tab w:val="left" w:pos="1134"/>
        </w:tabs>
        <w:ind w:left="1134"/>
        <w:jc w:val="both"/>
        <w:rPr>
          <w:rFonts w:ascii="Arial" w:hAnsi="Arial" w:cs="Arial"/>
          <w:sz w:val="22"/>
        </w:rPr>
      </w:pPr>
      <w:r>
        <w:rPr>
          <w:rFonts w:ascii="Arial" w:hAnsi="Arial" w:cs="Arial"/>
          <w:sz w:val="22"/>
        </w:rPr>
        <w:t>T</w:t>
      </w:r>
      <w:r w:rsidR="00F8556C">
        <w:rPr>
          <w:rFonts w:ascii="Arial" w:hAnsi="Arial" w:cs="Arial"/>
          <w:sz w:val="22"/>
        </w:rPr>
        <w:t>orres</w:t>
      </w:r>
      <w:r w:rsidR="001F307D" w:rsidRPr="00DE736D">
        <w:rPr>
          <w:rFonts w:ascii="Arial" w:hAnsi="Arial" w:cs="Arial"/>
          <w:sz w:val="22"/>
        </w:rPr>
        <w:t xml:space="preserve"> Shire Council’s principles of business ethics establish obligations and standards of behaviour for contractors, suppliers and Council officers, in the conduct of the supply of a good or service to Council.</w:t>
      </w:r>
    </w:p>
    <w:p w:rsidR="001F307D" w:rsidRPr="0074464A" w:rsidRDefault="001F307D" w:rsidP="00C165F6">
      <w:pPr>
        <w:jc w:val="both"/>
        <w:rPr>
          <w:rFonts w:ascii="Arial" w:hAnsi="Arial" w:cs="Arial"/>
          <w:sz w:val="22"/>
        </w:rPr>
      </w:pPr>
    </w:p>
    <w:p w:rsidR="001F307D" w:rsidRDefault="001F307D" w:rsidP="00C165F6">
      <w:pPr>
        <w:widowControl/>
        <w:tabs>
          <w:tab w:val="left" w:pos="0"/>
          <w:tab w:val="left" w:pos="567"/>
          <w:tab w:val="left" w:pos="1134"/>
        </w:tabs>
        <w:ind w:left="720"/>
        <w:jc w:val="both"/>
        <w:rPr>
          <w:rFonts w:ascii="Arial" w:hAnsi="Arial" w:cs="Arial"/>
          <w:sz w:val="22"/>
        </w:rPr>
      </w:pPr>
      <w:r>
        <w:rPr>
          <w:rFonts w:ascii="Arial" w:hAnsi="Arial" w:cs="Arial"/>
          <w:sz w:val="22"/>
        </w:rPr>
        <w:tab/>
      </w:r>
      <w:r w:rsidRPr="00DE736D">
        <w:rPr>
          <w:rFonts w:ascii="Arial" w:hAnsi="Arial" w:cs="Arial"/>
          <w:sz w:val="22"/>
        </w:rPr>
        <w:t>Our principles of business ethics are:</w:t>
      </w:r>
    </w:p>
    <w:p w:rsidR="001F307D" w:rsidRPr="0074464A" w:rsidRDefault="001F307D" w:rsidP="00C165F6">
      <w:pPr>
        <w:jc w:val="both"/>
        <w:rPr>
          <w:rFonts w:ascii="Arial" w:hAnsi="Arial" w:cs="Arial"/>
          <w:sz w:val="22"/>
        </w:rPr>
      </w:pPr>
    </w:p>
    <w:p w:rsidR="001F307D" w:rsidRDefault="00D23B23" w:rsidP="00C165F6">
      <w:pPr>
        <w:widowControl/>
        <w:numPr>
          <w:ilvl w:val="1"/>
          <w:numId w:val="35"/>
        </w:numPr>
        <w:tabs>
          <w:tab w:val="left" w:pos="0"/>
          <w:tab w:val="left" w:pos="567"/>
          <w:tab w:val="left" w:pos="1134"/>
        </w:tabs>
        <w:jc w:val="both"/>
        <w:rPr>
          <w:rFonts w:ascii="Arial" w:hAnsi="Arial" w:cs="Arial"/>
          <w:sz w:val="22"/>
        </w:rPr>
      </w:pPr>
      <w:r>
        <w:rPr>
          <w:rFonts w:ascii="Arial" w:hAnsi="Arial" w:cs="Arial"/>
          <w:sz w:val="22"/>
        </w:rPr>
        <w:t>T</w:t>
      </w:r>
      <w:r w:rsidR="00F8556C">
        <w:rPr>
          <w:rFonts w:ascii="Arial" w:hAnsi="Arial" w:cs="Arial"/>
          <w:sz w:val="22"/>
        </w:rPr>
        <w:t>orres</w:t>
      </w:r>
      <w:r w:rsidR="001F307D" w:rsidRPr="00DE736D">
        <w:rPr>
          <w:rFonts w:ascii="Arial" w:hAnsi="Arial" w:cs="Arial"/>
          <w:sz w:val="22"/>
        </w:rPr>
        <w:t xml:space="preserve"> Shire Council staff involved in the contracting process should ensure that they are not placed in a position that could leave him/her open to suspicion that he/she is being influenced in the discharge of their duties by other than public considerations.</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Staff shall be scrupulously carefu</w:t>
      </w:r>
      <w:r w:rsidR="00D547B1">
        <w:rPr>
          <w:rFonts w:ascii="Arial" w:hAnsi="Arial" w:cs="Arial"/>
          <w:sz w:val="22"/>
        </w:rPr>
        <w:t>l in all relations with tender</w:t>
      </w:r>
      <w:r w:rsidR="003A3E45">
        <w:rPr>
          <w:rFonts w:ascii="Arial" w:hAnsi="Arial" w:cs="Arial"/>
          <w:sz w:val="22"/>
        </w:rPr>
        <w:t>er</w:t>
      </w:r>
      <w:r w:rsidRPr="00DE736D">
        <w:rPr>
          <w:rFonts w:ascii="Arial" w:hAnsi="Arial" w:cs="Arial"/>
          <w:sz w:val="22"/>
        </w:rPr>
        <w:t>s and contractors, their agents or employees. Staff will not either directly or indirectly solicit or accept any present or remuneration from anyone who could benefit by influencing them.</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All persons/companies must conduct the procurement process with honesty and fairness.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Council staff will ensure that all prospective contractors and suppliers are afforded equal opportunity to tender/quote for all goods and services</w:t>
      </w:r>
    </w:p>
    <w:p w:rsidR="00EC1A63" w:rsidRDefault="00EC1A63"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Contractors or suppliers are not to canvass Councillors or Council staff in respect to gaining an advantage over other contractors or suppliers for the supply of a good or services to Council. Canvassing in any form will automatically preclude a person/company from a tender.</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Contractors or suppliers are not permitted to undertake any collusion in order to influence the tender process.</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Council staff must not by virtue of their position accept or acquire for a personal advantage any gift, gratuities or hospitality except that which is permitted under Council’s Code of Conduct or in accordance with the Local Government Act </w:t>
      </w:r>
      <w:r w:rsidR="00F8556C">
        <w:rPr>
          <w:rFonts w:ascii="Arial" w:hAnsi="Arial" w:cs="Arial"/>
          <w:sz w:val="22"/>
        </w:rPr>
        <w:t>2009</w:t>
      </w:r>
      <w:r w:rsidRPr="00DE736D">
        <w:rPr>
          <w:rFonts w:ascii="Arial" w:hAnsi="Arial" w:cs="Arial"/>
          <w:sz w:val="22"/>
        </w:rPr>
        <w:t>. Council staff are not permitted to approach a contractor or supplier to pay a gift or benefit for receipt of advice</w:t>
      </w:r>
      <w:r w:rsidR="004250EC">
        <w:rPr>
          <w:rFonts w:ascii="Arial" w:hAnsi="Arial" w:cs="Arial"/>
          <w:sz w:val="22"/>
        </w:rPr>
        <w:t>.</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All parties must conform to all legislative obligations including those required by Trade Practices and Consumer Affairs laws.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Council must not engage in any practice, which gives one party an improper advantage over another.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Officers must try and ensure that parties submitting tenders have not engaged in practices such as collusion on tenders, inflation of prices to </w:t>
      </w:r>
      <w:r w:rsidR="00D57C88">
        <w:rPr>
          <w:rFonts w:ascii="Arial" w:hAnsi="Arial" w:cs="Arial"/>
          <w:sz w:val="22"/>
        </w:rPr>
        <w:t>compensate unsuccessful tender</w:t>
      </w:r>
      <w:r w:rsidR="007115F6">
        <w:rPr>
          <w:rFonts w:ascii="Arial" w:hAnsi="Arial" w:cs="Arial"/>
          <w:sz w:val="22"/>
        </w:rPr>
        <w:t>ers</w:t>
      </w:r>
      <w:r w:rsidRPr="00DE736D">
        <w:rPr>
          <w:rFonts w:ascii="Arial" w:hAnsi="Arial" w:cs="Arial"/>
          <w:sz w:val="22"/>
        </w:rPr>
        <w:t xml:space="preserve"> hidden commissions or any other such secret arrangements.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All contractors, sub-contractors, consultants and suppliers shall be prepared to attest to their probity in relation to issues concerning collusive practices and conflict of interest.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Conditions of tendering must be the same for each tenderer on any particular project.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Tender documents must specify the Council's requirements clearly and indicate the criteria for evaluation.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The confidentiality of all information provided in the course of tendering must be preserved. </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Any person(s) with a conflict of interest must declare that interest as soon as that person(s) know of the conflict of interest</w:t>
      </w:r>
      <w:r w:rsidR="00245BC3">
        <w:rPr>
          <w:rFonts w:ascii="Arial" w:hAnsi="Arial" w:cs="Arial"/>
          <w:sz w:val="22"/>
        </w:rPr>
        <w:t>.</w:t>
      </w:r>
    </w:p>
    <w:p w:rsidR="001F307D" w:rsidRDefault="001F307D" w:rsidP="00C165F6">
      <w:pPr>
        <w:ind w:left="513"/>
        <w:jc w:val="both"/>
        <w:rPr>
          <w:rFonts w:ascii="Arial" w:hAnsi="Arial" w:cs="Arial"/>
          <w:sz w:val="22"/>
        </w:rPr>
      </w:pPr>
    </w:p>
    <w:p w:rsidR="001F307D" w:rsidRDefault="001F307D" w:rsidP="00C165F6">
      <w:pPr>
        <w:widowControl/>
        <w:numPr>
          <w:ilvl w:val="1"/>
          <w:numId w:val="35"/>
        </w:numPr>
        <w:tabs>
          <w:tab w:val="left" w:pos="0"/>
          <w:tab w:val="left" w:pos="567"/>
          <w:tab w:val="left" w:pos="1134"/>
        </w:tabs>
        <w:jc w:val="both"/>
        <w:rPr>
          <w:rFonts w:ascii="Arial" w:hAnsi="Arial" w:cs="Arial"/>
          <w:sz w:val="22"/>
        </w:rPr>
      </w:pPr>
      <w:r w:rsidRPr="00DE736D">
        <w:rPr>
          <w:rFonts w:ascii="Arial" w:hAnsi="Arial" w:cs="Arial"/>
          <w:sz w:val="22"/>
        </w:rPr>
        <w:t xml:space="preserve">In order to protect the commercial interests of all persons, there shall be no disclosure of confidential or proprietary information unless specifically approved. Council staff are only permitted to disclose information in the course of official Council business. </w:t>
      </w:r>
    </w:p>
    <w:p w:rsidR="000B286C" w:rsidRDefault="000B286C" w:rsidP="00C165F6">
      <w:pPr>
        <w:pStyle w:val="Heading2"/>
        <w:ind w:left="360"/>
        <w:rPr>
          <w:rFonts w:cs="Arial"/>
          <w:iCs/>
          <w:sz w:val="22"/>
        </w:rPr>
      </w:pPr>
    </w:p>
    <w:p w:rsidR="000B286C" w:rsidRDefault="000B286C" w:rsidP="000B286C"/>
    <w:p w:rsidR="000B286C" w:rsidRDefault="000B286C" w:rsidP="000B286C"/>
    <w:p w:rsidR="000B286C" w:rsidRDefault="000B286C" w:rsidP="000B286C"/>
    <w:p w:rsidR="000B286C" w:rsidRPr="000B286C" w:rsidRDefault="000B286C" w:rsidP="000B286C"/>
    <w:p w:rsidR="000B286C" w:rsidRDefault="000B286C" w:rsidP="00C165F6">
      <w:pPr>
        <w:pStyle w:val="Heading2"/>
        <w:ind w:left="360"/>
        <w:rPr>
          <w:rFonts w:cs="Arial"/>
          <w:iCs/>
          <w:sz w:val="22"/>
        </w:rPr>
      </w:pPr>
    </w:p>
    <w:p w:rsidR="000B286C" w:rsidRPr="00FB0427" w:rsidRDefault="005A2DE8" w:rsidP="000B286C">
      <w:pPr>
        <w:ind w:firstLine="720"/>
        <w:rPr>
          <w:rFonts w:ascii="Arial" w:hAnsi="Arial" w:cs="Arial"/>
          <w:sz w:val="22"/>
          <w:szCs w:val="22"/>
        </w:rPr>
      </w:pPr>
      <w:r>
        <w:rPr>
          <w:rFonts w:ascii="Arial" w:hAnsi="Arial" w:cs="Arial"/>
          <w:sz w:val="22"/>
          <w:szCs w:val="22"/>
        </w:rPr>
        <w:t>Dalassa Yorkston</w:t>
      </w:r>
    </w:p>
    <w:p w:rsidR="000B286C" w:rsidRDefault="000B286C" w:rsidP="000B286C">
      <w:pPr>
        <w:pStyle w:val="Heading2"/>
        <w:ind w:left="360"/>
        <w:jc w:val="left"/>
        <w:rPr>
          <w:rFonts w:cs="Arial"/>
          <w:b w:val="0"/>
          <w:sz w:val="22"/>
          <w:szCs w:val="22"/>
        </w:rPr>
      </w:pPr>
      <w:r>
        <w:rPr>
          <w:rFonts w:cs="Arial"/>
          <w:sz w:val="22"/>
          <w:szCs w:val="22"/>
        </w:rPr>
        <w:tab/>
      </w:r>
      <w:bookmarkStart w:id="75" w:name="_Toc332279708"/>
      <w:bookmarkStart w:id="76" w:name="_Toc332982808"/>
      <w:r w:rsidRPr="00FB0427">
        <w:rPr>
          <w:rFonts w:cs="Arial"/>
          <w:b w:val="0"/>
          <w:sz w:val="22"/>
          <w:szCs w:val="22"/>
          <w:u w:val="single"/>
        </w:rPr>
        <w:t>C</w:t>
      </w:r>
      <w:r>
        <w:rPr>
          <w:rFonts w:cs="Arial"/>
          <w:b w:val="0"/>
          <w:sz w:val="22"/>
          <w:szCs w:val="22"/>
          <w:u w:val="single"/>
        </w:rPr>
        <w:t>HIEF EXECUTIVE OFFICER</w:t>
      </w:r>
      <w:bookmarkEnd w:id="75"/>
      <w:bookmarkEnd w:id="76"/>
    </w:p>
    <w:p w:rsidR="00CA6ECF" w:rsidRPr="00D5658B" w:rsidRDefault="00944989" w:rsidP="000B286C">
      <w:pPr>
        <w:pStyle w:val="Heading2"/>
        <w:ind w:left="360"/>
        <w:jc w:val="left"/>
        <w:rPr>
          <w:rFonts w:cs="Arial"/>
        </w:rPr>
      </w:pPr>
      <w:r>
        <w:rPr>
          <w:rFonts w:cs="Arial"/>
          <w:b w:val="0"/>
          <w:sz w:val="22"/>
          <w:szCs w:val="22"/>
        </w:rPr>
        <w:tab/>
      </w:r>
      <w:bookmarkStart w:id="77" w:name="_Toc332982809"/>
      <w:r w:rsidR="005A2DE8">
        <w:rPr>
          <w:rFonts w:cs="Arial"/>
          <w:b w:val="0"/>
          <w:sz w:val="22"/>
          <w:szCs w:val="22"/>
        </w:rPr>
        <w:t>1</w:t>
      </w:r>
      <w:r w:rsidR="00293D5E">
        <w:rPr>
          <w:rFonts w:cs="Arial"/>
          <w:b w:val="0"/>
          <w:sz w:val="22"/>
          <w:szCs w:val="22"/>
        </w:rPr>
        <w:t>4</w:t>
      </w:r>
      <w:r w:rsidR="005A2DE8">
        <w:rPr>
          <w:rFonts w:cs="Arial"/>
          <w:b w:val="0"/>
          <w:sz w:val="22"/>
          <w:szCs w:val="22"/>
        </w:rPr>
        <w:t xml:space="preserve"> </w:t>
      </w:r>
      <w:r w:rsidR="004250EC">
        <w:rPr>
          <w:rFonts w:cs="Arial"/>
          <w:b w:val="0"/>
          <w:sz w:val="22"/>
          <w:szCs w:val="22"/>
        </w:rPr>
        <w:t>May 2021</w:t>
      </w:r>
      <w:r w:rsidR="00A20BF4">
        <w:rPr>
          <w:rFonts w:cs="Arial"/>
          <w:iCs/>
          <w:sz w:val="22"/>
        </w:rPr>
        <w:br w:type="page"/>
      </w:r>
      <w:bookmarkStart w:id="78" w:name="_Toc135714093"/>
      <w:bookmarkStart w:id="79" w:name="_Toc135715071"/>
      <w:bookmarkStart w:id="80" w:name="_Toc332982810"/>
      <w:r w:rsidR="00CA6ECF" w:rsidRPr="00D5658B">
        <w:rPr>
          <w:rFonts w:cs="Arial"/>
        </w:rPr>
        <w:lastRenderedPageBreak/>
        <w:t>Annexure</w:t>
      </w:r>
      <w:r w:rsidR="00CA6ECF">
        <w:rPr>
          <w:rFonts w:cs="Arial"/>
        </w:rPr>
        <w:t xml:space="preserve"> - A</w:t>
      </w:r>
      <w:bookmarkEnd w:id="77"/>
      <w:bookmarkEnd w:id="78"/>
      <w:bookmarkEnd w:id="79"/>
      <w:bookmarkEnd w:id="80"/>
    </w:p>
    <w:p w:rsidR="00DC256D" w:rsidRPr="000F7C79" w:rsidRDefault="00DC256D" w:rsidP="002C227A">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rPr>
          <w:color w:val="FF0000"/>
        </w:rPr>
      </w:pPr>
    </w:p>
    <w:p w:rsidR="008445BE" w:rsidRPr="006820BC" w:rsidRDefault="008445BE" w:rsidP="006820BC">
      <w:pPr>
        <w:jc w:val="center"/>
        <w:rPr>
          <w:rFonts w:ascii="Arial" w:hAnsi="Arial" w:cs="Arial"/>
          <w:b/>
          <w:szCs w:val="24"/>
        </w:rPr>
      </w:pPr>
      <w:bookmarkStart w:id="81" w:name="_Toc112475725"/>
      <w:bookmarkStart w:id="82" w:name="_Toc135714094"/>
      <w:bookmarkStart w:id="83" w:name="_Toc135715072"/>
      <w:r w:rsidRPr="006820BC">
        <w:rPr>
          <w:rFonts w:ascii="Arial" w:hAnsi="Arial" w:cs="Arial"/>
          <w:b/>
          <w:szCs w:val="24"/>
        </w:rPr>
        <w:t xml:space="preserve">Form of </w:t>
      </w:r>
      <w:bookmarkEnd w:id="81"/>
      <w:bookmarkEnd w:id="82"/>
      <w:bookmarkEnd w:id="83"/>
      <w:r w:rsidR="000116CE">
        <w:rPr>
          <w:rFonts w:ascii="Arial" w:hAnsi="Arial" w:cs="Arial"/>
          <w:b/>
          <w:szCs w:val="24"/>
        </w:rPr>
        <w:t>Tender</w:t>
      </w:r>
    </w:p>
    <w:p w:rsidR="008445BE" w:rsidRPr="006820BC" w:rsidRDefault="008445BE" w:rsidP="006820BC">
      <w:pPr>
        <w:rPr>
          <w:rFonts w:ascii="Arial" w:hAnsi="Arial" w:cs="Arial"/>
          <w:sz w:val="20"/>
        </w:rPr>
      </w:pPr>
      <w:bookmarkStart w:id="84" w:name="_Toc135714095"/>
      <w:bookmarkStart w:id="85" w:name="_Toc135715073"/>
      <w:r w:rsidRPr="006820BC">
        <w:rPr>
          <w:rFonts w:ascii="Arial" w:hAnsi="Arial" w:cs="Arial"/>
          <w:sz w:val="20"/>
        </w:rPr>
        <w:t>I/We of</w:t>
      </w:r>
      <w:bookmarkEnd w:id="84"/>
      <w:bookmarkEnd w:id="85"/>
      <w:r w:rsidRPr="006820BC">
        <w:rPr>
          <w:rFonts w:ascii="Arial" w:hAnsi="Arial" w:cs="Arial"/>
          <w:sz w:val="20"/>
        </w:rPr>
        <w:t xml:space="preserve"> </w:t>
      </w:r>
    </w:p>
    <w:p w:rsidR="008445BE" w:rsidRPr="008445BE" w:rsidRDefault="008445BE" w:rsidP="00293D5E">
      <w:pPr>
        <w:rPr>
          <w:rFonts w:ascii="Arial" w:hAnsi="Arial" w:cs="Arial"/>
          <w:sz w:val="20"/>
        </w:rPr>
      </w:pPr>
      <w:r w:rsidRPr="008445BE">
        <w:rPr>
          <w:rFonts w:ascii="Arial" w:hAnsi="Arial" w:cs="Arial"/>
          <w:sz w:val="20"/>
        </w:rPr>
        <w:t>Registered Business Name or Trading Name:</w:t>
      </w:r>
      <w:r w:rsidR="00293D5E">
        <w:rPr>
          <w:rFonts w:ascii="Arial" w:hAnsi="Arial" w:cs="Arial"/>
          <w:sz w:val="20"/>
        </w:rPr>
        <w:t xml:space="preserve"> (Please include a brief description of your business and the products/services you provide).</w:t>
      </w:r>
    </w:p>
    <w:p w:rsidR="008445BE" w:rsidRDefault="008445BE" w:rsidP="008445BE">
      <w:pPr>
        <w:ind w:left="-426"/>
        <w:rPr>
          <w:rFonts w:ascii="Arial" w:hAnsi="Arial" w:cs="Arial"/>
          <w:sz w:val="20"/>
        </w:rPr>
      </w:pPr>
    </w:p>
    <w:p w:rsidR="00293D5E" w:rsidRPr="008445BE" w:rsidRDefault="00293D5E" w:rsidP="00293D5E">
      <w:pPr>
        <w:ind w:left="-426"/>
        <w:rPr>
          <w:rFonts w:ascii="Arial" w:hAnsi="Arial" w:cs="Arial"/>
          <w:sz w:val="20"/>
        </w:rPr>
      </w:pPr>
    </w:p>
    <w:p w:rsidR="00293D5E" w:rsidRPr="008445BE" w:rsidRDefault="00293D5E" w:rsidP="00293D5E">
      <w:pPr>
        <w:ind w:left="-426"/>
        <w:rPr>
          <w:rFonts w:ascii="Arial" w:hAnsi="Arial" w:cs="Arial"/>
          <w:sz w:val="20"/>
        </w:rPr>
      </w:pPr>
      <w:r>
        <w:rPr>
          <w:rFonts w:ascii="Arial" w:hAnsi="Arial" w:cs="Arial"/>
          <w:noProof/>
          <w:snapToGrid/>
          <w:sz w:val="20"/>
          <w:lang w:eastAsia="en-AU"/>
        </w:rPr>
        <mc:AlternateContent>
          <mc:Choice Requires="wps">
            <w:drawing>
              <wp:anchor distT="0" distB="0" distL="114300" distR="114300" simplePos="0" relativeHeight="251666432" behindDoc="0" locked="0" layoutInCell="0" allowOverlap="1" wp14:anchorId="0E488709" wp14:editId="0F711DD2">
                <wp:simplePos x="0" y="0"/>
                <wp:positionH relativeFrom="column">
                  <wp:posOffset>5715</wp:posOffset>
                </wp:positionH>
                <wp:positionV relativeFrom="paragraph">
                  <wp:posOffset>13335</wp:posOffset>
                </wp:positionV>
                <wp:extent cx="6858000" cy="0"/>
                <wp:effectExtent l="5715" t="13335" r="13335"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5AB34"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54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H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" o:allowincell="f"/>
            </w:pict>
          </mc:Fallback>
        </mc:AlternateContent>
      </w:r>
    </w:p>
    <w:p w:rsidR="00293D5E" w:rsidRPr="008445BE" w:rsidRDefault="00293D5E" w:rsidP="008445BE">
      <w:pPr>
        <w:ind w:left="-426"/>
        <w:rPr>
          <w:rFonts w:ascii="Arial" w:hAnsi="Arial" w:cs="Arial"/>
          <w:sz w:val="20"/>
        </w:rPr>
      </w:pPr>
    </w:p>
    <w:p w:rsidR="008445BE" w:rsidRPr="008445BE" w:rsidRDefault="00414E8A" w:rsidP="008445BE">
      <w:pPr>
        <w:ind w:left="-426"/>
        <w:rPr>
          <w:rFonts w:ascii="Arial" w:hAnsi="Arial" w:cs="Arial"/>
          <w:sz w:val="20"/>
        </w:rPr>
      </w:pPr>
      <w:r>
        <w:rPr>
          <w:rFonts w:ascii="Arial" w:hAnsi="Arial" w:cs="Arial"/>
          <w:noProof/>
          <w:snapToGrid/>
          <w:sz w:val="20"/>
          <w:lang w:eastAsia="en-AU"/>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13335</wp:posOffset>
                </wp:positionV>
                <wp:extent cx="6858000" cy="0"/>
                <wp:effectExtent l="5715" t="13335" r="1333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476A2"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540.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6e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ZfDp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" o:allowincell="f"/>
            </w:pict>
          </mc:Fallback>
        </mc:AlternateContent>
      </w:r>
    </w:p>
    <w:p w:rsidR="008445BE" w:rsidRPr="008445BE" w:rsidRDefault="00414E8A" w:rsidP="008445BE">
      <w:pPr>
        <w:ind w:left="-426"/>
        <w:rPr>
          <w:rFonts w:ascii="Arial" w:hAnsi="Arial" w:cs="Arial"/>
          <w:sz w:val="20"/>
        </w:rPr>
      </w:pPr>
      <w:r>
        <w:rPr>
          <w:rFonts w:ascii="Arial" w:hAnsi="Arial" w:cs="Arial"/>
          <w:noProof/>
          <w:snapToGrid/>
          <w:sz w:val="20"/>
          <w:lang w:eastAsia="en-AU"/>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139700</wp:posOffset>
                </wp:positionV>
                <wp:extent cx="6858000" cy="0"/>
                <wp:effectExtent l="9525" t="6350" r="9525"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AE3C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54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lz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ZfDpP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" o:allowincell="f"/>
            </w:pict>
          </mc:Fallback>
        </mc:AlternateContent>
      </w:r>
    </w:p>
    <w:p w:rsidR="008445BE" w:rsidRPr="008445BE" w:rsidRDefault="008445BE" w:rsidP="008445BE">
      <w:pPr>
        <w:ind w:left="-426"/>
        <w:rPr>
          <w:rFonts w:ascii="Arial" w:hAnsi="Arial" w:cs="Arial"/>
          <w:sz w:val="20"/>
        </w:rPr>
      </w:pPr>
    </w:p>
    <w:p w:rsidR="008445BE" w:rsidRPr="008445BE" w:rsidRDefault="008445BE" w:rsidP="008445BE">
      <w:pPr>
        <w:ind w:left="-426"/>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838"/>
      </w:tblGrid>
      <w:tr w:rsidR="008445BE" w:rsidRPr="008445BE">
        <w:trPr>
          <w:trHeight w:val="507"/>
        </w:trPr>
        <w:tc>
          <w:tcPr>
            <w:tcW w:w="5070" w:type="dxa"/>
            <w:shd w:val="clear" w:color="auto" w:fill="auto"/>
            <w:vAlign w:val="center"/>
          </w:tcPr>
          <w:p w:rsidR="008445BE" w:rsidRPr="003F30FD" w:rsidRDefault="008445BE" w:rsidP="008445BE">
            <w:pPr>
              <w:ind w:left="-426"/>
              <w:jc w:val="center"/>
              <w:rPr>
                <w:rFonts w:ascii="Arial" w:hAnsi="Arial" w:cs="Arial"/>
                <w:b/>
                <w:sz w:val="20"/>
              </w:rPr>
            </w:pPr>
            <w:r w:rsidRPr="003F30FD">
              <w:rPr>
                <w:rFonts w:ascii="Arial" w:hAnsi="Arial" w:cs="Arial"/>
                <w:b/>
                <w:sz w:val="20"/>
              </w:rPr>
              <w:t>Postal Address:</w:t>
            </w:r>
          </w:p>
        </w:tc>
        <w:tc>
          <w:tcPr>
            <w:tcW w:w="5838" w:type="dxa"/>
            <w:shd w:val="clear" w:color="auto" w:fill="auto"/>
            <w:vAlign w:val="center"/>
          </w:tcPr>
          <w:p w:rsidR="008445BE" w:rsidRPr="003F30FD" w:rsidRDefault="008445BE" w:rsidP="008445BE">
            <w:pPr>
              <w:ind w:left="-426"/>
              <w:jc w:val="center"/>
              <w:rPr>
                <w:rFonts w:ascii="Arial" w:hAnsi="Arial" w:cs="Arial"/>
                <w:b/>
                <w:sz w:val="20"/>
              </w:rPr>
            </w:pPr>
            <w:r w:rsidRPr="003F30FD">
              <w:rPr>
                <w:rFonts w:ascii="Arial" w:hAnsi="Arial" w:cs="Arial"/>
                <w:b/>
                <w:sz w:val="20"/>
              </w:rPr>
              <w:t>Contact Details</w:t>
            </w:r>
          </w:p>
        </w:tc>
      </w:tr>
      <w:tr w:rsidR="008445BE" w:rsidRPr="008445BE">
        <w:trPr>
          <w:cantSplit/>
        </w:trPr>
        <w:tc>
          <w:tcPr>
            <w:tcW w:w="5070" w:type="dxa"/>
            <w:vMerge w:val="restart"/>
            <w:tcBorders>
              <w:bottom w:val="nil"/>
            </w:tcBorders>
            <w:shd w:val="clear" w:color="auto" w:fill="auto"/>
          </w:tcPr>
          <w:p w:rsidR="008445BE" w:rsidRPr="008445BE" w:rsidRDefault="008445BE" w:rsidP="008445BE">
            <w:pPr>
              <w:ind w:left="-426"/>
              <w:rPr>
                <w:rFonts w:ascii="Arial" w:hAnsi="Arial" w:cs="Arial"/>
                <w:sz w:val="20"/>
              </w:rPr>
            </w:pPr>
          </w:p>
        </w:tc>
        <w:tc>
          <w:tcPr>
            <w:tcW w:w="5838" w:type="dxa"/>
            <w:shd w:val="clear" w:color="auto" w:fill="auto"/>
          </w:tcPr>
          <w:p w:rsidR="008445BE" w:rsidRPr="008445BE" w:rsidRDefault="008445BE" w:rsidP="00DC256D">
            <w:pPr>
              <w:ind w:left="33" w:hanging="33"/>
              <w:rPr>
                <w:rFonts w:ascii="Arial" w:hAnsi="Arial" w:cs="Arial"/>
                <w:b/>
                <w:sz w:val="20"/>
                <w:u w:val="single"/>
              </w:rPr>
            </w:pPr>
            <w:r w:rsidRPr="008445BE">
              <w:rPr>
                <w:rFonts w:ascii="Arial" w:hAnsi="Arial" w:cs="Arial"/>
                <w:b/>
                <w:sz w:val="20"/>
                <w:u w:val="single"/>
              </w:rPr>
              <w:t>Phone:</w:t>
            </w:r>
          </w:p>
          <w:p w:rsidR="008445BE" w:rsidRPr="008445BE" w:rsidRDefault="008445BE" w:rsidP="008445BE">
            <w:pPr>
              <w:ind w:left="-426"/>
              <w:rPr>
                <w:rFonts w:ascii="Arial" w:hAnsi="Arial" w:cs="Arial"/>
                <w:b/>
                <w:sz w:val="20"/>
                <w:u w:val="single"/>
              </w:rPr>
            </w:pPr>
          </w:p>
        </w:tc>
      </w:tr>
      <w:tr w:rsidR="008445BE" w:rsidRPr="008445BE">
        <w:trPr>
          <w:cantSplit/>
        </w:trPr>
        <w:tc>
          <w:tcPr>
            <w:tcW w:w="5070" w:type="dxa"/>
            <w:vMerge/>
            <w:tcBorders>
              <w:top w:val="nil"/>
              <w:bottom w:val="nil"/>
            </w:tcBorders>
            <w:shd w:val="clear" w:color="auto" w:fill="auto"/>
          </w:tcPr>
          <w:p w:rsidR="008445BE" w:rsidRPr="008445BE" w:rsidRDefault="008445BE" w:rsidP="008445BE">
            <w:pPr>
              <w:ind w:left="-426"/>
              <w:rPr>
                <w:rFonts w:ascii="Arial" w:hAnsi="Arial" w:cs="Arial"/>
                <w:sz w:val="20"/>
              </w:rPr>
            </w:pPr>
          </w:p>
        </w:tc>
        <w:tc>
          <w:tcPr>
            <w:tcW w:w="5838" w:type="dxa"/>
            <w:shd w:val="clear" w:color="auto" w:fill="auto"/>
          </w:tcPr>
          <w:p w:rsidR="008445BE" w:rsidRPr="008445BE" w:rsidRDefault="008445BE" w:rsidP="00DC256D">
            <w:pPr>
              <w:ind w:left="-426" w:firstLine="426"/>
              <w:rPr>
                <w:rFonts w:ascii="Arial" w:hAnsi="Arial" w:cs="Arial"/>
                <w:b/>
                <w:sz w:val="20"/>
                <w:u w:val="single"/>
              </w:rPr>
            </w:pPr>
            <w:r w:rsidRPr="008445BE">
              <w:rPr>
                <w:rFonts w:ascii="Arial" w:hAnsi="Arial" w:cs="Arial"/>
                <w:b/>
                <w:sz w:val="20"/>
                <w:u w:val="single"/>
              </w:rPr>
              <w:t>Fax:</w:t>
            </w:r>
          </w:p>
          <w:p w:rsidR="008445BE" w:rsidRPr="008445BE" w:rsidRDefault="008445BE" w:rsidP="008445BE">
            <w:pPr>
              <w:ind w:left="-426"/>
              <w:rPr>
                <w:rFonts w:ascii="Arial" w:hAnsi="Arial" w:cs="Arial"/>
                <w:b/>
                <w:sz w:val="20"/>
                <w:u w:val="single"/>
              </w:rPr>
            </w:pPr>
          </w:p>
        </w:tc>
      </w:tr>
      <w:tr w:rsidR="008445BE" w:rsidRPr="008445BE">
        <w:trPr>
          <w:cantSplit/>
        </w:trPr>
        <w:tc>
          <w:tcPr>
            <w:tcW w:w="5070" w:type="dxa"/>
            <w:vMerge/>
            <w:tcBorders>
              <w:top w:val="nil"/>
              <w:bottom w:val="nil"/>
            </w:tcBorders>
            <w:shd w:val="clear" w:color="auto" w:fill="auto"/>
          </w:tcPr>
          <w:p w:rsidR="008445BE" w:rsidRPr="008445BE" w:rsidRDefault="008445BE" w:rsidP="008445BE">
            <w:pPr>
              <w:ind w:left="-426"/>
              <w:rPr>
                <w:rFonts w:ascii="Arial" w:hAnsi="Arial" w:cs="Arial"/>
                <w:sz w:val="20"/>
              </w:rPr>
            </w:pPr>
          </w:p>
        </w:tc>
        <w:tc>
          <w:tcPr>
            <w:tcW w:w="5838" w:type="dxa"/>
            <w:shd w:val="clear" w:color="auto" w:fill="auto"/>
          </w:tcPr>
          <w:p w:rsidR="008445BE" w:rsidRPr="008445BE" w:rsidRDefault="008445BE" w:rsidP="00DC256D">
            <w:pPr>
              <w:ind w:left="-426" w:firstLine="426"/>
              <w:rPr>
                <w:rFonts w:ascii="Arial" w:hAnsi="Arial" w:cs="Arial"/>
                <w:b/>
                <w:sz w:val="20"/>
                <w:u w:val="single"/>
              </w:rPr>
            </w:pPr>
            <w:smartTag w:uri="urn:schemas-microsoft-com:office:smarttags" w:element="place">
              <w:smartTag w:uri="urn:schemas-microsoft-com:office:smarttags" w:element="City">
                <w:r w:rsidRPr="008445BE">
                  <w:rPr>
                    <w:rFonts w:ascii="Arial" w:hAnsi="Arial" w:cs="Arial"/>
                    <w:b/>
                    <w:sz w:val="20"/>
                    <w:u w:val="single"/>
                  </w:rPr>
                  <w:t>Mobile</w:t>
                </w:r>
              </w:smartTag>
            </w:smartTag>
            <w:r w:rsidRPr="008445BE">
              <w:rPr>
                <w:rFonts w:ascii="Arial" w:hAnsi="Arial" w:cs="Arial"/>
                <w:b/>
                <w:sz w:val="20"/>
                <w:u w:val="single"/>
              </w:rPr>
              <w:t>:</w:t>
            </w:r>
          </w:p>
          <w:p w:rsidR="008445BE" w:rsidRPr="008445BE" w:rsidRDefault="008445BE" w:rsidP="008445BE">
            <w:pPr>
              <w:ind w:left="-426"/>
              <w:rPr>
                <w:rFonts w:ascii="Arial" w:hAnsi="Arial" w:cs="Arial"/>
                <w:b/>
                <w:sz w:val="20"/>
                <w:u w:val="single"/>
              </w:rPr>
            </w:pPr>
          </w:p>
        </w:tc>
      </w:tr>
      <w:tr w:rsidR="008445BE" w:rsidRPr="008445BE">
        <w:trPr>
          <w:cantSplit/>
        </w:trPr>
        <w:tc>
          <w:tcPr>
            <w:tcW w:w="5070" w:type="dxa"/>
            <w:vMerge/>
            <w:tcBorders>
              <w:top w:val="nil"/>
            </w:tcBorders>
            <w:shd w:val="clear" w:color="auto" w:fill="auto"/>
          </w:tcPr>
          <w:p w:rsidR="008445BE" w:rsidRPr="008445BE" w:rsidRDefault="008445BE" w:rsidP="008445BE">
            <w:pPr>
              <w:ind w:left="-426"/>
              <w:rPr>
                <w:rFonts w:ascii="Arial" w:hAnsi="Arial" w:cs="Arial"/>
                <w:sz w:val="20"/>
              </w:rPr>
            </w:pPr>
          </w:p>
        </w:tc>
        <w:tc>
          <w:tcPr>
            <w:tcW w:w="5838" w:type="dxa"/>
            <w:shd w:val="clear" w:color="auto" w:fill="auto"/>
          </w:tcPr>
          <w:p w:rsidR="008445BE" w:rsidRPr="008445BE" w:rsidRDefault="008445BE" w:rsidP="00DC256D">
            <w:pPr>
              <w:ind w:left="-426" w:firstLine="426"/>
              <w:rPr>
                <w:rFonts w:ascii="Arial" w:hAnsi="Arial" w:cs="Arial"/>
                <w:b/>
                <w:sz w:val="20"/>
                <w:u w:val="single"/>
              </w:rPr>
            </w:pPr>
            <w:r w:rsidRPr="008445BE">
              <w:rPr>
                <w:rFonts w:ascii="Arial" w:hAnsi="Arial" w:cs="Arial"/>
                <w:b/>
                <w:sz w:val="20"/>
                <w:u w:val="single"/>
              </w:rPr>
              <w:t>E-mail:</w:t>
            </w:r>
          </w:p>
          <w:p w:rsidR="008445BE" w:rsidRPr="008445BE" w:rsidRDefault="008445BE" w:rsidP="008445BE">
            <w:pPr>
              <w:ind w:left="-426"/>
              <w:rPr>
                <w:rFonts w:ascii="Arial" w:hAnsi="Arial" w:cs="Arial"/>
                <w:b/>
                <w:sz w:val="20"/>
                <w:u w:val="single"/>
              </w:rPr>
            </w:pPr>
          </w:p>
        </w:tc>
      </w:tr>
    </w:tbl>
    <w:p w:rsidR="008445BE" w:rsidRPr="008445BE" w:rsidRDefault="008445BE" w:rsidP="008445BE">
      <w:pPr>
        <w:ind w:left="-426"/>
        <w:rPr>
          <w:rFonts w:ascii="Arial" w:hAnsi="Arial" w:cs="Arial"/>
          <w:sz w:val="20"/>
        </w:rPr>
      </w:pPr>
    </w:p>
    <w:p w:rsidR="008445BE" w:rsidRPr="008445BE" w:rsidRDefault="008445BE" w:rsidP="008445BE">
      <w:pPr>
        <w:ind w:left="-426"/>
        <w:rPr>
          <w:rFonts w:ascii="Arial" w:hAnsi="Arial" w:cs="Arial"/>
          <w:sz w:val="20"/>
        </w:rPr>
      </w:pPr>
    </w:p>
    <w:p w:rsidR="008445BE" w:rsidRPr="008445BE" w:rsidRDefault="008445BE" w:rsidP="00DC256D">
      <w:pPr>
        <w:rPr>
          <w:rFonts w:ascii="Arial" w:hAnsi="Arial" w:cs="Arial"/>
          <w:sz w:val="20"/>
        </w:rPr>
      </w:pPr>
      <w:r w:rsidRPr="008445BE">
        <w:rPr>
          <w:rFonts w:ascii="Arial" w:hAnsi="Arial" w:cs="Arial"/>
          <w:sz w:val="20"/>
        </w:rPr>
        <w:t>In making this submission I/We agree to all the terms and conditions outlined in the tender document and offer to carry out the requirements of the Contract for the prices submitted in the schedule of rates.</w:t>
      </w:r>
    </w:p>
    <w:p w:rsidR="008445BE" w:rsidRPr="008445BE" w:rsidRDefault="008445BE" w:rsidP="008445BE">
      <w:pPr>
        <w:ind w:left="-426"/>
        <w:jc w:val="cente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969"/>
        <w:gridCol w:w="3854"/>
      </w:tblGrid>
      <w:tr w:rsidR="008445BE" w:rsidRPr="008445BE">
        <w:trPr>
          <w:cantSplit/>
          <w:trHeight w:val="538"/>
        </w:trPr>
        <w:tc>
          <w:tcPr>
            <w:tcW w:w="3085" w:type="dxa"/>
            <w:tcBorders>
              <w:bottom w:val="nil"/>
            </w:tcBorders>
            <w:shd w:val="clear" w:color="auto" w:fill="auto"/>
            <w:vAlign w:val="center"/>
          </w:tcPr>
          <w:p w:rsidR="008445BE" w:rsidRPr="003F30FD" w:rsidRDefault="008445BE" w:rsidP="00DC256D">
            <w:pPr>
              <w:ind w:left="-142"/>
              <w:jc w:val="center"/>
              <w:rPr>
                <w:rFonts w:ascii="Arial" w:hAnsi="Arial" w:cs="Arial"/>
                <w:b/>
                <w:sz w:val="20"/>
              </w:rPr>
            </w:pPr>
            <w:r w:rsidRPr="003F30FD">
              <w:rPr>
                <w:rFonts w:ascii="Arial" w:hAnsi="Arial" w:cs="Arial"/>
                <w:b/>
                <w:sz w:val="20"/>
              </w:rPr>
              <w:t>Work Cover Insurance Details</w:t>
            </w:r>
          </w:p>
        </w:tc>
        <w:tc>
          <w:tcPr>
            <w:tcW w:w="3969" w:type="dxa"/>
            <w:shd w:val="clear" w:color="auto" w:fill="auto"/>
            <w:vAlign w:val="center"/>
          </w:tcPr>
          <w:p w:rsidR="008445BE" w:rsidRPr="003F30FD" w:rsidRDefault="008445BE" w:rsidP="008445BE">
            <w:pPr>
              <w:ind w:left="-426"/>
              <w:jc w:val="center"/>
              <w:rPr>
                <w:rFonts w:ascii="Arial" w:hAnsi="Arial" w:cs="Arial"/>
                <w:b/>
                <w:sz w:val="20"/>
              </w:rPr>
            </w:pPr>
            <w:r w:rsidRPr="003F30FD">
              <w:rPr>
                <w:rFonts w:ascii="Arial" w:hAnsi="Arial" w:cs="Arial"/>
                <w:b/>
                <w:sz w:val="20"/>
              </w:rPr>
              <w:t>Public Risk Indemnity</w:t>
            </w:r>
          </w:p>
          <w:p w:rsidR="008445BE" w:rsidRPr="003F30FD" w:rsidRDefault="008445BE" w:rsidP="005539B1">
            <w:pPr>
              <w:ind w:left="-426"/>
              <w:jc w:val="center"/>
              <w:rPr>
                <w:rFonts w:ascii="Arial" w:hAnsi="Arial" w:cs="Arial"/>
                <w:b/>
                <w:sz w:val="20"/>
              </w:rPr>
            </w:pPr>
            <w:r w:rsidRPr="003F30FD">
              <w:rPr>
                <w:rFonts w:ascii="Arial" w:hAnsi="Arial" w:cs="Arial"/>
                <w:b/>
                <w:sz w:val="20"/>
              </w:rPr>
              <w:t>($</w:t>
            </w:r>
            <w:r w:rsidR="005539B1">
              <w:rPr>
                <w:rFonts w:ascii="Arial" w:hAnsi="Arial" w:cs="Arial"/>
                <w:b/>
                <w:sz w:val="20"/>
              </w:rPr>
              <w:t>2</w:t>
            </w:r>
            <w:r w:rsidRPr="003F30FD">
              <w:rPr>
                <w:rFonts w:ascii="Arial" w:hAnsi="Arial" w:cs="Arial"/>
                <w:b/>
                <w:sz w:val="20"/>
              </w:rPr>
              <w:t>0,000,000 minimum required)</w:t>
            </w:r>
          </w:p>
        </w:tc>
        <w:tc>
          <w:tcPr>
            <w:tcW w:w="3854" w:type="dxa"/>
            <w:tcBorders>
              <w:bottom w:val="nil"/>
            </w:tcBorders>
            <w:shd w:val="clear" w:color="auto" w:fill="auto"/>
            <w:vAlign w:val="center"/>
          </w:tcPr>
          <w:p w:rsidR="008445BE" w:rsidRPr="003F30FD" w:rsidRDefault="008445BE" w:rsidP="008445BE">
            <w:pPr>
              <w:ind w:left="-426"/>
              <w:jc w:val="center"/>
              <w:rPr>
                <w:rFonts w:ascii="Arial" w:hAnsi="Arial" w:cs="Arial"/>
                <w:b/>
                <w:sz w:val="20"/>
              </w:rPr>
            </w:pPr>
            <w:r w:rsidRPr="003F30FD">
              <w:rPr>
                <w:rFonts w:ascii="Arial" w:hAnsi="Arial" w:cs="Arial"/>
                <w:b/>
                <w:sz w:val="20"/>
              </w:rPr>
              <w:t>Business Numbers</w:t>
            </w:r>
          </w:p>
        </w:tc>
      </w:tr>
      <w:tr w:rsidR="008445BE" w:rsidRPr="008445BE">
        <w:trPr>
          <w:cantSplit/>
          <w:trHeight w:val="702"/>
        </w:trPr>
        <w:tc>
          <w:tcPr>
            <w:tcW w:w="3085" w:type="dxa"/>
            <w:vMerge w:val="restart"/>
            <w:tcBorders>
              <w:bottom w:val="nil"/>
            </w:tcBorders>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Policy Number:</w:t>
            </w:r>
          </w:p>
        </w:tc>
        <w:tc>
          <w:tcPr>
            <w:tcW w:w="3969" w:type="dxa"/>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Organisation:</w:t>
            </w:r>
          </w:p>
          <w:p w:rsidR="008445BE" w:rsidRPr="008445BE" w:rsidRDefault="008445BE" w:rsidP="008445BE">
            <w:pPr>
              <w:ind w:left="-426"/>
              <w:rPr>
                <w:rFonts w:ascii="Arial" w:hAnsi="Arial" w:cs="Arial"/>
                <w:b/>
                <w:sz w:val="20"/>
                <w:u w:val="single"/>
              </w:rPr>
            </w:pPr>
          </w:p>
        </w:tc>
        <w:tc>
          <w:tcPr>
            <w:tcW w:w="3854" w:type="dxa"/>
            <w:vMerge w:val="restart"/>
            <w:tcBorders>
              <w:bottom w:val="single" w:sz="4" w:space="0" w:color="auto"/>
            </w:tcBorders>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Australian Business Number (ABN):</w:t>
            </w:r>
          </w:p>
        </w:tc>
      </w:tr>
      <w:tr w:rsidR="008445BE" w:rsidRPr="008445BE">
        <w:trPr>
          <w:cantSplit/>
          <w:trHeight w:val="685"/>
        </w:trPr>
        <w:tc>
          <w:tcPr>
            <w:tcW w:w="3085" w:type="dxa"/>
            <w:vMerge/>
            <w:tcBorders>
              <w:top w:val="nil"/>
              <w:bottom w:val="nil"/>
            </w:tcBorders>
            <w:shd w:val="clear" w:color="auto" w:fill="auto"/>
          </w:tcPr>
          <w:p w:rsidR="008445BE" w:rsidRPr="008445BE" w:rsidRDefault="008445BE" w:rsidP="008445BE">
            <w:pPr>
              <w:ind w:left="-426"/>
              <w:jc w:val="center"/>
              <w:rPr>
                <w:rFonts w:ascii="Arial" w:hAnsi="Arial" w:cs="Arial"/>
                <w:b/>
                <w:sz w:val="20"/>
                <w:u w:val="single"/>
              </w:rPr>
            </w:pPr>
          </w:p>
        </w:tc>
        <w:tc>
          <w:tcPr>
            <w:tcW w:w="3969" w:type="dxa"/>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Policy Number:</w:t>
            </w:r>
          </w:p>
          <w:p w:rsidR="008445BE" w:rsidRPr="008445BE" w:rsidRDefault="008445BE" w:rsidP="008445BE">
            <w:pPr>
              <w:ind w:left="-426"/>
              <w:rPr>
                <w:rFonts w:ascii="Arial" w:hAnsi="Arial" w:cs="Arial"/>
                <w:b/>
                <w:sz w:val="20"/>
                <w:u w:val="single"/>
              </w:rPr>
            </w:pPr>
          </w:p>
        </w:tc>
        <w:tc>
          <w:tcPr>
            <w:tcW w:w="3854" w:type="dxa"/>
            <w:vMerge/>
            <w:tcBorders>
              <w:top w:val="single" w:sz="4" w:space="0" w:color="auto"/>
              <w:bottom w:val="single" w:sz="4" w:space="0" w:color="auto"/>
            </w:tcBorders>
            <w:shd w:val="clear" w:color="auto" w:fill="auto"/>
          </w:tcPr>
          <w:p w:rsidR="008445BE" w:rsidRPr="008445BE" w:rsidRDefault="008445BE" w:rsidP="008445BE">
            <w:pPr>
              <w:ind w:left="-426"/>
              <w:jc w:val="center"/>
              <w:rPr>
                <w:rFonts w:ascii="Arial" w:hAnsi="Arial" w:cs="Arial"/>
                <w:b/>
                <w:sz w:val="20"/>
              </w:rPr>
            </w:pPr>
          </w:p>
        </w:tc>
      </w:tr>
      <w:tr w:rsidR="008445BE" w:rsidRPr="008445BE">
        <w:trPr>
          <w:cantSplit/>
          <w:trHeight w:val="708"/>
        </w:trPr>
        <w:tc>
          <w:tcPr>
            <w:tcW w:w="3085" w:type="dxa"/>
            <w:vMerge w:val="restart"/>
            <w:tcBorders>
              <w:bottom w:val="nil"/>
            </w:tcBorders>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Expiry Date:</w:t>
            </w:r>
          </w:p>
        </w:tc>
        <w:tc>
          <w:tcPr>
            <w:tcW w:w="3969" w:type="dxa"/>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Amount Insured:</w:t>
            </w:r>
          </w:p>
          <w:p w:rsidR="008445BE" w:rsidRPr="008445BE" w:rsidRDefault="008445BE" w:rsidP="008445BE">
            <w:pPr>
              <w:ind w:left="-426"/>
              <w:jc w:val="center"/>
              <w:rPr>
                <w:rFonts w:ascii="Arial" w:hAnsi="Arial" w:cs="Arial"/>
                <w:b/>
                <w:sz w:val="20"/>
                <w:u w:val="single"/>
              </w:rPr>
            </w:pPr>
          </w:p>
        </w:tc>
        <w:tc>
          <w:tcPr>
            <w:tcW w:w="3854" w:type="dxa"/>
            <w:vMerge w:val="restart"/>
            <w:tcBorders>
              <w:top w:val="single" w:sz="4" w:space="0" w:color="auto"/>
              <w:bottom w:val="single" w:sz="4" w:space="0" w:color="auto"/>
            </w:tcBorders>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Australian Company Number (ACN):</w:t>
            </w:r>
          </w:p>
        </w:tc>
      </w:tr>
      <w:tr w:rsidR="008445BE" w:rsidRPr="008445BE">
        <w:trPr>
          <w:cantSplit/>
          <w:trHeight w:val="720"/>
        </w:trPr>
        <w:tc>
          <w:tcPr>
            <w:tcW w:w="3085" w:type="dxa"/>
            <w:vMerge/>
            <w:tcBorders>
              <w:top w:val="nil"/>
            </w:tcBorders>
            <w:shd w:val="clear" w:color="auto" w:fill="auto"/>
          </w:tcPr>
          <w:p w:rsidR="008445BE" w:rsidRPr="008445BE" w:rsidRDefault="008445BE" w:rsidP="008445BE">
            <w:pPr>
              <w:ind w:left="-426"/>
              <w:rPr>
                <w:rFonts w:ascii="Arial" w:hAnsi="Arial" w:cs="Arial"/>
                <w:sz w:val="20"/>
              </w:rPr>
            </w:pPr>
          </w:p>
        </w:tc>
        <w:tc>
          <w:tcPr>
            <w:tcW w:w="3969" w:type="dxa"/>
            <w:shd w:val="clear" w:color="auto" w:fill="auto"/>
          </w:tcPr>
          <w:p w:rsidR="008445BE" w:rsidRPr="008445BE" w:rsidRDefault="008445BE" w:rsidP="008445BE">
            <w:pPr>
              <w:ind w:left="-426"/>
              <w:jc w:val="center"/>
              <w:rPr>
                <w:rFonts w:ascii="Arial" w:hAnsi="Arial" w:cs="Arial"/>
                <w:b/>
                <w:sz w:val="20"/>
                <w:u w:val="single"/>
              </w:rPr>
            </w:pPr>
            <w:r w:rsidRPr="008445BE">
              <w:rPr>
                <w:rFonts w:ascii="Arial" w:hAnsi="Arial" w:cs="Arial"/>
                <w:b/>
                <w:sz w:val="20"/>
                <w:u w:val="single"/>
              </w:rPr>
              <w:t>Expiry Date:</w:t>
            </w:r>
          </w:p>
          <w:p w:rsidR="008445BE" w:rsidRPr="008445BE" w:rsidRDefault="008445BE" w:rsidP="008445BE">
            <w:pPr>
              <w:ind w:left="-426"/>
              <w:jc w:val="center"/>
              <w:rPr>
                <w:rFonts w:ascii="Arial" w:hAnsi="Arial" w:cs="Arial"/>
                <w:sz w:val="20"/>
                <w:u w:val="single"/>
              </w:rPr>
            </w:pPr>
          </w:p>
        </w:tc>
        <w:tc>
          <w:tcPr>
            <w:tcW w:w="3854" w:type="dxa"/>
            <w:vMerge/>
            <w:tcBorders>
              <w:top w:val="single" w:sz="4" w:space="0" w:color="auto"/>
            </w:tcBorders>
            <w:shd w:val="clear" w:color="auto" w:fill="auto"/>
          </w:tcPr>
          <w:p w:rsidR="008445BE" w:rsidRPr="008445BE" w:rsidRDefault="008445BE" w:rsidP="008445BE">
            <w:pPr>
              <w:ind w:left="-426"/>
              <w:rPr>
                <w:rFonts w:ascii="Arial" w:hAnsi="Arial" w:cs="Arial"/>
                <w:sz w:val="20"/>
              </w:rPr>
            </w:pPr>
          </w:p>
        </w:tc>
      </w:tr>
    </w:tbl>
    <w:p w:rsidR="008445BE" w:rsidRPr="008445BE" w:rsidRDefault="008445BE" w:rsidP="008445BE">
      <w:pPr>
        <w:ind w:left="-426"/>
        <w:rPr>
          <w:rFonts w:ascii="Arial" w:hAnsi="Arial" w:cs="Arial"/>
          <w:sz w:val="20"/>
        </w:rPr>
      </w:pPr>
    </w:p>
    <w:p w:rsidR="008445BE" w:rsidRPr="008445BE" w:rsidRDefault="008445BE" w:rsidP="008445BE">
      <w:pPr>
        <w:ind w:left="-426"/>
        <w:rPr>
          <w:rFonts w:ascii="Arial" w:hAnsi="Arial" w:cs="Arial"/>
          <w:sz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260"/>
        <w:gridCol w:w="992"/>
        <w:gridCol w:w="1560"/>
        <w:gridCol w:w="3543"/>
      </w:tblGrid>
      <w:tr w:rsidR="008445BE" w:rsidRPr="008445BE">
        <w:trPr>
          <w:cantSplit/>
          <w:trHeight w:val="786"/>
        </w:trPr>
        <w:tc>
          <w:tcPr>
            <w:tcW w:w="4786" w:type="dxa"/>
            <w:gridSpan w:val="2"/>
            <w:tcBorders>
              <w:top w:val="single" w:sz="4" w:space="0" w:color="auto"/>
              <w:left w:val="single" w:sz="4" w:space="0" w:color="auto"/>
              <w:bottom w:val="nil"/>
              <w:right w:val="single" w:sz="4" w:space="0" w:color="auto"/>
            </w:tcBorders>
            <w:shd w:val="clear" w:color="auto" w:fill="auto"/>
            <w:vAlign w:val="center"/>
          </w:tcPr>
          <w:p w:rsidR="008445BE" w:rsidRPr="003F30FD" w:rsidRDefault="008445BE" w:rsidP="008445BE">
            <w:pPr>
              <w:ind w:left="-426"/>
              <w:jc w:val="center"/>
              <w:rPr>
                <w:rFonts w:ascii="Arial" w:hAnsi="Arial" w:cs="Arial"/>
                <w:sz w:val="20"/>
              </w:rPr>
            </w:pPr>
            <w:r w:rsidRPr="003F30FD">
              <w:rPr>
                <w:rFonts w:ascii="Arial" w:hAnsi="Arial" w:cs="Arial"/>
                <w:b/>
                <w:sz w:val="20"/>
              </w:rPr>
              <w:t>Name of Applicant:</w:t>
            </w:r>
          </w:p>
        </w:tc>
        <w:tc>
          <w:tcPr>
            <w:tcW w:w="992" w:type="dxa"/>
            <w:vMerge w:val="restart"/>
            <w:tcBorders>
              <w:top w:val="nil"/>
              <w:left w:val="nil"/>
              <w:bottom w:val="nil"/>
              <w:right w:val="nil"/>
            </w:tcBorders>
            <w:shd w:val="clear" w:color="auto" w:fill="auto"/>
          </w:tcPr>
          <w:p w:rsidR="008445BE" w:rsidRPr="003F30FD" w:rsidRDefault="008445BE" w:rsidP="008445BE">
            <w:pPr>
              <w:ind w:left="-426"/>
              <w:rPr>
                <w:rFonts w:ascii="Arial" w:hAnsi="Arial" w:cs="Arial"/>
                <w:sz w:val="20"/>
              </w:rPr>
            </w:pPr>
          </w:p>
        </w:tc>
        <w:tc>
          <w:tcPr>
            <w:tcW w:w="5103" w:type="dxa"/>
            <w:gridSpan w:val="2"/>
            <w:tcBorders>
              <w:top w:val="single" w:sz="4" w:space="0" w:color="auto"/>
              <w:left w:val="single" w:sz="4" w:space="0" w:color="auto"/>
              <w:bottom w:val="nil"/>
            </w:tcBorders>
            <w:shd w:val="clear" w:color="auto" w:fill="auto"/>
            <w:vAlign w:val="center"/>
          </w:tcPr>
          <w:p w:rsidR="008445BE" w:rsidRPr="003F30FD" w:rsidRDefault="008445BE" w:rsidP="008445BE">
            <w:pPr>
              <w:ind w:left="-426"/>
              <w:jc w:val="center"/>
              <w:rPr>
                <w:rFonts w:ascii="Arial" w:hAnsi="Arial" w:cs="Arial"/>
                <w:sz w:val="20"/>
              </w:rPr>
            </w:pPr>
            <w:r w:rsidRPr="003F30FD">
              <w:rPr>
                <w:rFonts w:ascii="Arial" w:hAnsi="Arial" w:cs="Arial"/>
                <w:b/>
                <w:sz w:val="20"/>
              </w:rPr>
              <w:t>Name of Witness:</w:t>
            </w:r>
          </w:p>
        </w:tc>
      </w:tr>
      <w:tr w:rsidR="008445BE" w:rsidRPr="008445BE">
        <w:trPr>
          <w:cantSplit/>
          <w:trHeight w:val="60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8445BE" w:rsidRPr="003F30FD" w:rsidRDefault="008445BE" w:rsidP="00DC256D">
            <w:pPr>
              <w:ind w:left="284" w:hanging="284"/>
              <w:rPr>
                <w:rFonts w:ascii="Arial" w:hAnsi="Arial" w:cs="Arial"/>
                <w:b/>
                <w:sz w:val="20"/>
              </w:rPr>
            </w:pPr>
            <w:r w:rsidRPr="003F30FD">
              <w:rPr>
                <w:rFonts w:ascii="Arial" w:hAnsi="Arial" w:cs="Arial"/>
                <w:b/>
                <w:sz w:val="20"/>
              </w:rPr>
              <w:t>Name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445BE" w:rsidRPr="003F30FD" w:rsidRDefault="008445BE" w:rsidP="008445BE">
            <w:pPr>
              <w:ind w:left="-426"/>
              <w:jc w:val="center"/>
              <w:rPr>
                <w:rFonts w:ascii="Arial" w:hAnsi="Arial" w:cs="Arial"/>
                <w:sz w:val="20"/>
              </w:rPr>
            </w:pPr>
          </w:p>
        </w:tc>
        <w:tc>
          <w:tcPr>
            <w:tcW w:w="992" w:type="dxa"/>
            <w:vMerge/>
            <w:tcBorders>
              <w:top w:val="nil"/>
              <w:left w:val="nil"/>
              <w:bottom w:val="nil"/>
              <w:right w:val="nil"/>
            </w:tcBorders>
            <w:shd w:val="clear" w:color="auto" w:fill="auto"/>
          </w:tcPr>
          <w:p w:rsidR="008445BE" w:rsidRPr="003F30FD" w:rsidRDefault="008445BE" w:rsidP="008445BE">
            <w:pPr>
              <w:ind w:left="-426"/>
              <w:rPr>
                <w:rFonts w:ascii="Arial" w:hAnsi="Arial" w:cs="Arial"/>
                <w:sz w:val="20"/>
              </w:rPr>
            </w:pPr>
          </w:p>
        </w:tc>
        <w:tc>
          <w:tcPr>
            <w:tcW w:w="1560" w:type="dxa"/>
            <w:tcBorders>
              <w:top w:val="single" w:sz="4" w:space="0" w:color="auto"/>
              <w:left w:val="single" w:sz="4" w:space="0" w:color="auto"/>
              <w:bottom w:val="single" w:sz="4" w:space="0" w:color="auto"/>
            </w:tcBorders>
            <w:shd w:val="clear" w:color="auto" w:fill="auto"/>
            <w:vAlign w:val="center"/>
          </w:tcPr>
          <w:p w:rsidR="008445BE" w:rsidRPr="003F30FD" w:rsidRDefault="008445BE" w:rsidP="00DC256D">
            <w:pPr>
              <w:ind w:left="-426" w:firstLine="460"/>
              <w:rPr>
                <w:rFonts w:ascii="Arial" w:hAnsi="Arial" w:cs="Arial"/>
                <w:b/>
                <w:sz w:val="20"/>
              </w:rPr>
            </w:pPr>
            <w:r w:rsidRPr="003F30FD">
              <w:rPr>
                <w:rFonts w:ascii="Arial" w:hAnsi="Arial" w:cs="Arial"/>
                <w:b/>
                <w:sz w:val="20"/>
              </w:rPr>
              <w:t>Name :</w:t>
            </w:r>
          </w:p>
        </w:tc>
        <w:tc>
          <w:tcPr>
            <w:tcW w:w="3543" w:type="dxa"/>
            <w:tcBorders>
              <w:top w:val="single" w:sz="4" w:space="0" w:color="auto"/>
              <w:left w:val="nil"/>
              <w:bottom w:val="single" w:sz="4" w:space="0" w:color="auto"/>
            </w:tcBorders>
            <w:shd w:val="clear" w:color="auto" w:fill="auto"/>
            <w:vAlign w:val="center"/>
          </w:tcPr>
          <w:p w:rsidR="008445BE" w:rsidRPr="008445BE" w:rsidRDefault="008445BE" w:rsidP="008445BE">
            <w:pPr>
              <w:ind w:left="-426"/>
              <w:jc w:val="center"/>
              <w:rPr>
                <w:rFonts w:ascii="Arial" w:hAnsi="Arial" w:cs="Arial"/>
                <w:sz w:val="20"/>
              </w:rPr>
            </w:pPr>
          </w:p>
        </w:tc>
      </w:tr>
      <w:tr w:rsidR="008445BE" w:rsidRPr="008445BE">
        <w:trPr>
          <w:cantSplit/>
          <w:trHeight w:val="60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8445BE" w:rsidRPr="003F30FD" w:rsidRDefault="008445BE" w:rsidP="00DC256D">
            <w:pPr>
              <w:ind w:left="-426" w:firstLine="426"/>
              <w:rPr>
                <w:rFonts w:ascii="Arial" w:hAnsi="Arial" w:cs="Arial"/>
                <w:b/>
                <w:sz w:val="20"/>
              </w:rPr>
            </w:pPr>
            <w:r w:rsidRPr="003F30FD">
              <w:rPr>
                <w:rFonts w:ascii="Arial" w:hAnsi="Arial" w:cs="Arial"/>
                <w:b/>
                <w:sz w:val="20"/>
              </w:rPr>
              <w:t>Signature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445BE" w:rsidRPr="003F30FD" w:rsidRDefault="008445BE" w:rsidP="008445BE">
            <w:pPr>
              <w:ind w:left="-426"/>
              <w:jc w:val="center"/>
              <w:rPr>
                <w:rFonts w:ascii="Arial" w:hAnsi="Arial" w:cs="Arial"/>
                <w:sz w:val="20"/>
              </w:rPr>
            </w:pPr>
          </w:p>
        </w:tc>
        <w:tc>
          <w:tcPr>
            <w:tcW w:w="992" w:type="dxa"/>
            <w:vMerge/>
            <w:tcBorders>
              <w:top w:val="nil"/>
              <w:left w:val="nil"/>
              <w:bottom w:val="nil"/>
              <w:right w:val="nil"/>
            </w:tcBorders>
            <w:shd w:val="clear" w:color="auto" w:fill="auto"/>
          </w:tcPr>
          <w:p w:rsidR="008445BE" w:rsidRPr="003F30FD" w:rsidRDefault="008445BE" w:rsidP="008445BE">
            <w:pPr>
              <w:ind w:left="-426"/>
              <w:rPr>
                <w:rFonts w:ascii="Arial" w:hAnsi="Arial" w:cs="Arial"/>
                <w:sz w:val="20"/>
              </w:rPr>
            </w:pPr>
          </w:p>
        </w:tc>
        <w:tc>
          <w:tcPr>
            <w:tcW w:w="1560" w:type="dxa"/>
            <w:tcBorders>
              <w:top w:val="single" w:sz="4" w:space="0" w:color="auto"/>
              <w:left w:val="single" w:sz="4" w:space="0" w:color="auto"/>
              <w:bottom w:val="single" w:sz="4" w:space="0" w:color="auto"/>
            </w:tcBorders>
            <w:shd w:val="clear" w:color="auto" w:fill="auto"/>
            <w:vAlign w:val="center"/>
          </w:tcPr>
          <w:p w:rsidR="008445BE" w:rsidRPr="003F30FD" w:rsidRDefault="008445BE" w:rsidP="00DC256D">
            <w:pPr>
              <w:ind w:left="-426" w:firstLine="426"/>
              <w:rPr>
                <w:rFonts w:ascii="Arial" w:hAnsi="Arial" w:cs="Arial"/>
                <w:b/>
                <w:sz w:val="20"/>
              </w:rPr>
            </w:pPr>
            <w:r w:rsidRPr="003F30FD">
              <w:rPr>
                <w:rFonts w:ascii="Arial" w:hAnsi="Arial" w:cs="Arial"/>
                <w:b/>
                <w:sz w:val="20"/>
              </w:rPr>
              <w:t>Signature</w:t>
            </w:r>
          </w:p>
        </w:tc>
        <w:tc>
          <w:tcPr>
            <w:tcW w:w="3543" w:type="dxa"/>
            <w:tcBorders>
              <w:top w:val="single" w:sz="4" w:space="0" w:color="auto"/>
              <w:left w:val="nil"/>
              <w:bottom w:val="single" w:sz="4" w:space="0" w:color="auto"/>
            </w:tcBorders>
            <w:shd w:val="clear" w:color="auto" w:fill="auto"/>
            <w:vAlign w:val="center"/>
          </w:tcPr>
          <w:p w:rsidR="008445BE" w:rsidRPr="008445BE" w:rsidRDefault="008445BE" w:rsidP="008445BE">
            <w:pPr>
              <w:ind w:left="-426"/>
              <w:jc w:val="center"/>
              <w:rPr>
                <w:rFonts w:ascii="Arial" w:hAnsi="Arial" w:cs="Arial"/>
                <w:sz w:val="20"/>
              </w:rPr>
            </w:pPr>
          </w:p>
        </w:tc>
      </w:tr>
      <w:tr w:rsidR="008445BE">
        <w:trPr>
          <w:cantSplit/>
          <w:trHeight w:val="600"/>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8445BE" w:rsidRPr="003F30FD" w:rsidRDefault="008445BE" w:rsidP="00D362D9">
            <w:pPr>
              <w:rPr>
                <w:rFonts w:ascii="Arial" w:hAnsi="Arial" w:cs="Arial"/>
                <w:b/>
                <w:sz w:val="20"/>
              </w:rPr>
            </w:pPr>
            <w:r w:rsidRPr="003F30FD">
              <w:rPr>
                <w:rFonts w:ascii="Arial" w:hAnsi="Arial" w:cs="Arial"/>
                <w:b/>
                <w:sz w:val="20"/>
              </w:rPr>
              <w:t>Position in firm:</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8445BE" w:rsidRPr="003F30FD" w:rsidRDefault="008445BE" w:rsidP="00D362D9">
            <w:pPr>
              <w:jc w:val="center"/>
            </w:pPr>
          </w:p>
        </w:tc>
        <w:tc>
          <w:tcPr>
            <w:tcW w:w="992" w:type="dxa"/>
            <w:vMerge/>
            <w:tcBorders>
              <w:top w:val="nil"/>
              <w:left w:val="nil"/>
              <w:bottom w:val="nil"/>
              <w:right w:val="nil"/>
            </w:tcBorders>
            <w:shd w:val="clear" w:color="auto" w:fill="auto"/>
          </w:tcPr>
          <w:p w:rsidR="008445BE" w:rsidRPr="003F30FD" w:rsidRDefault="008445BE" w:rsidP="00D362D9">
            <w:pPr>
              <w:rPr>
                <w:rFonts w:ascii="Arial" w:hAnsi="Arial" w:cs="Arial"/>
                <w:sz w:val="20"/>
              </w:rPr>
            </w:pPr>
          </w:p>
        </w:tc>
        <w:tc>
          <w:tcPr>
            <w:tcW w:w="1560" w:type="dxa"/>
            <w:tcBorders>
              <w:top w:val="single" w:sz="4" w:space="0" w:color="auto"/>
              <w:left w:val="single" w:sz="4" w:space="0" w:color="auto"/>
              <w:bottom w:val="single" w:sz="4" w:space="0" w:color="auto"/>
            </w:tcBorders>
            <w:shd w:val="clear" w:color="auto" w:fill="auto"/>
            <w:vAlign w:val="center"/>
          </w:tcPr>
          <w:p w:rsidR="008445BE" w:rsidRPr="003F30FD" w:rsidRDefault="008445BE" w:rsidP="00D362D9">
            <w:pPr>
              <w:rPr>
                <w:rFonts w:ascii="Arial" w:hAnsi="Arial" w:cs="Arial"/>
                <w:b/>
                <w:sz w:val="20"/>
              </w:rPr>
            </w:pPr>
          </w:p>
        </w:tc>
        <w:tc>
          <w:tcPr>
            <w:tcW w:w="3543" w:type="dxa"/>
            <w:tcBorders>
              <w:top w:val="single" w:sz="4" w:space="0" w:color="auto"/>
              <w:left w:val="nil"/>
              <w:bottom w:val="single" w:sz="4" w:space="0" w:color="auto"/>
            </w:tcBorders>
            <w:shd w:val="clear" w:color="auto" w:fill="auto"/>
            <w:vAlign w:val="center"/>
          </w:tcPr>
          <w:p w:rsidR="008445BE" w:rsidRDefault="008445BE" w:rsidP="00D362D9">
            <w:pPr>
              <w:jc w:val="center"/>
            </w:pPr>
          </w:p>
        </w:tc>
      </w:tr>
      <w:tr w:rsidR="008445BE">
        <w:trPr>
          <w:cantSplit/>
          <w:trHeight w:val="600"/>
        </w:trPr>
        <w:tc>
          <w:tcPr>
            <w:tcW w:w="1526" w:type="dxa"/>
            <w:tcBorders>
              <w:top w:val="single" w:sz="4" w:space="0" w:color="auto"/>
              <w:left w:val="single" w:sz="4" w:space="0" w:color="auto"/>
              <w:right w:val="single" w:sz="4" w:space="0" w:color="auto"/>
            </w:tcBorders>
            <w:shd w:val="clear" w:color="auto" w:fill="auto"/>
            <w:vAlign w:val="center"/>
          </w:tcPr>
          <w:p w:rsidR="008445BE" w:rsidRPr="003F30FD" w:rsidRDefault="008445BE" w:rsidP="00D362D9">
            <w:pPr>
              <w:rPr>
                <w:rFonts w:ascii="Arial" w:hAnsi="Arial" w:cs="Arial"/>
                <w:b/>
                <w:sz w:val="20"/>
              </w:rPr>
            </w:pPr>
            <w:r w:rsidRPr="003F30FD">
              <w:rPr>
                <w:rFonts w:ascii="Arial" w:hAnsi="Arial" w:cs="Arial"/>
                <w:b/>
                <w:sz w:val="20"/>
              </w:rPr>
              <w:t>Date:</w:t>
            </w:r>
          </w:p>
        </w:tc>
        <w:tc>
          <w:tcPr>
            <w:tcW w:w="3260" w:type="dxa"/>
            <w:tcBorders>
              <w:top w:val="single" w:sz="4" w:space="0" w:color="auto"/>
              <w:left w:val="single" w:sz="4" w:space="0" w:color="auto"/>
              <w:right w:val="single" w:sz="4" w:space="0" w:color="auto"/>
            </w:tcBorders>
            <w:shd w:val="clear" w:color="auto" w:fill="auto"/>
            <w:vAlign w:val="center"/>
          </w:tcPr>
          <w:p w:rsidR="008445BE" w:rsidRPr="003F30FD" w:rsidRDefault="008445BE" w:rsidP="00D362D9">
            <w:pPr>
              <w:jc w:val="center"/>
            </w:pPr>
          </w:p>
        </w:tc>
        <w:tc>
          <w:tcPr>
            <w:tcW w:w="992" w:type="dxa"/>
            <w:vMerge/>
            <w:tcBorders>
              <w:top w:val="nil"/>
              <w:left w:val="nil"/>
              <w:bottom w:val="nil"/>
              <w:right w:val="nil"/>
            </w:tcBorders>
            <w:shd w:val="clear" w:color="auto" w:fill="auto"/>
          </w:tcPr>
          <w:p w:rsidR="008445BE" w:rsidRPr="003F30FD" w:rsidRDefault="008445BE" w:rsidP="00D362D9">
            <w:pPr>
              <w:rPr>
                <w:rFonts w:ascii="Arial" w:hAnsi="Arial" w:cs="Arial"/>
                <w:sz w:val="20"/>
              </w:rPr>
            </w:pPr>
          </w:p>
        </w:tc>
        <w:tc>
          <w:tcPr>
            <w:tcW w:w="1560" w:type="dxa"/>
            <w:tcBorders>
              <w:top w:val="single" w:sz="4" w:space="0" w:color="auto"/>
              <w:left w:val="single" w:sz="4" w:space="0" w:color="auto"/>
            </w:tcBorders>
            <w:shd w:val="clear" w:color="auto" w:fill="auto"/>
            <w:vAlign w:val="center"/>
          </w:tcPr>
          <w:p w:rsidR="008445BE" w:rsidRPr="003F30FD" w:rsidRDefault="008445BE" w:rsidP="00DC256D">
            <w:pPr>
              <w:ind w:firstLine="34"/>
              <w:rPr>
                <w:rFonts w:ascii="Arial" w:hAnsi="Arial" w:cs="Arial"/>
                <w:b/>
                <w:sz w:val="20"/>
              </w:rPr>
            </w:pPr>
            <w:r w:rsidRPr="003F30FD">
              <w:rPr>
                <w:rFonts w:ascii="Arial" w:hAnsi="Arial" w:cs="Arial"/>
                <w:b/>
                <w:sz w:val="20"/>
              </w:rPr>
              <w:t>Date:</w:t>
            </w:r>
          </w:p>
        </w:tc>
        <w:tc>
          <w:tcPr>
            <w:tcW w:w="3543" w:type="dxa"/>
            <w:tcBorders>
              <w:top w:val="single" w:sz="4" w:space="0" w:color="auto"/>
              <w:left w:val="nil"/>
            </w:tcBorders>
            <w:shd w:val="clear" w:color="auto" w:fill="auto"/>
            <w:vAlign w:val="center"/>
          </w:tcPr>
          <w:p w:rsidR="008445BE" w:rsidRDefault="008445BE" w:rsidP="00D362D9">
            <w:pPr>
              <w:jc w:val="center"/>
            </w:pPr>
          </w:p>
        </w:tc>
      </w:tr>
    </w:tbl>
    <w:p w:rsidR="006820BC" w:rsidRDefault="006820BC" w:rsidP="006820BC">
      <w:pPr>
        <w:pStyle w:val="Heading2"/>
        <w:rPr>
          <w:bCs/>
          <w:sz w:val="22"/>
        </w:rPr>
      </w:pPr>
      <w:bookmarkStart w:id="86" w:name="_Toc135715074"/>
    </w:p>
    <w:p w:rsidR="00DF5B5F" w:rsidRDefault="00CA6ECF" w:rsidP="006820BC">
      <w:pPr>
        <w:pStyle w:val="Heading2"/>
        <w:rPr>
          <w:bCs/>
          <w:sz w:val="22"/>
        </w:rPr>
      </w:pPr>
      <w:bookmarkStart w:id="87" w:name="_Toc332982811"/>
      <w:r w:rsidRPr="006820BC">
        <w:rPr>
          <w:bCs/>
          <w:sz w:val="22"/>
        </w:rPr>
        <w:t>Annexure – B</w:t>
      </w:r>
      <w:bookmarkEnd w:id="86"/>
      <w:bookmarkEnd w:id="87"/>
    </w:p>
    <w:p w:rsidR="00BD4F39" w:rsidRDefault="00BD4F39" w:rsidP="00511471"/>
    <w:tbl>
      <w:tblPr>
        <w:tblW w:w="9875" w:type="dxa"/>
        <w:tblInd w:w="93" w:type="dxa"/>
        <w:tblLook w:val="04A0" w:firstRow="1" w:lastRow="0" w:firstColumn="1" w:lastColumn="0" w:noHBand="0" w:noVBand="1"/>
      </w:tblPr>
      <w:tblGrid>
        <w:gridCol w:w="5711"/>
        <w:gridCol w:w="893"/>
        <w:gridCol w:w="733"/>
        <w:gridCol w:w="1197"/>
        <w:gridCol w:w="627"/>
        <w:gridCol w:w="714"/>
      </w:tblGrid>
      <w:tr w:rsidR="00883EAD" w:rsidRPr="00883EAD" w:rsidTr="00293D5E">
        <w:trPr>
          <w:trHeight w:val="308"/>
        </w:trPr>
        <w:tc>
          <w:tcPr>
            <w:tcW w:w="9875"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83EAD" w:rsidRPr="00883EAD" w:rsidRDefault="00883EAD"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xml:space="preserve">Cleaning Supplies - Schedule </w:t>
            </w:r>
            <w:r w:rsidR="00613700">
              <w:rPr>
                <w:rFonts w:ascii="Arial" w:hAnsi="Arial" w:cs="Arial"/>
                <w:b/>
                <w:bCs/>
                <w:snapToGrid/>
                <w:color w:val="000000"/>
                <w:sz w:val="20"/>
                <w:lang w:eastAsia="en-AU"/>
              </w:rPr>
              <w:t>1</w:t>
            </w:r>
          </w:p>
        </w:tc>
      </w:tr>
      <w:tr w:rsidR="00883EAD" w:rsidRPr="00883EAD" w:rsidTr="00293D5E">
        <w:trPr>
          <w:trHeight w:val="308"/>
        </w:trPr>
        <w:tc>
          <w:tcPr>
            <w:tcW w:w="5711" w:type="dxa"/>
            <w:tcBorders>
              <w:top w:val="nil"/>
              <w:left w:val="single" w:sz="8" w:space="0" w:color="auto"/>
              <w:bottom w:val="single" w:sz="8" w:space="0" w:color="auto"/>
              <w:right w:val="single" w:sz="8" w:space="0" w:color="auto"/>
            </w:tcBorders>
            <w:shd w:val="clear" w:color="000000" w:fill="C0C0C0"/>
            <w:noWrap/>
            <w:vAlign w:val="center"/>
            <w:hideMark/>
          </w:tcPr>
          <w:p w:rsidR="00883EAD" w:rsidRPr="00883EAD" w:rsidRDefault="00883EAD"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w:t>
            </w:r>
          </w:p>
        </w:tc>
        <w:tc>
          <w:tcPr>
            <w:tcW w:w="893"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w:t>
            </w:r>
          </w:p>
        </w:tc>
        <w:tc>
          <w:tcPr>
            <w:tcW w:w="733"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w:t>
            </w:r>
          </w:p>
        </w:tc>
        <w:tc>
          <w:tcPr>
            <w:tcW w:w="1197"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w:t>
            </w:r>
          </w:p>
        </w:tc>
        <w:tc>
          <w:tcPr>
            <w:tcW w:w="627"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w:t>
            </w:r>
          </w:p>
        </w:tc>
        <w:tc>
          <w:tcPr>
            <w:tcW w:w="711"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w:t>
            </w:r>
          </w:p>
        </w:tc>
      </w:tr>
      <w:tr w:rsidR="00883EAD" w:rsidRPr="00883EAD" w:rsidTr="00293D5E">
        <w:trPr>
          <w:trHeight w:val="308"/>
        </w:trPr>
        <w:tc>
          <w:tcPr>
            <w:tcW w:w="9875"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83EAD" w:rsidRPr="00883EAD" w:rsidRDefault="00883EAD" w:rsidP="00883EAD">
            <w:pPr>
              <w:widowControl/>
              <w:jc w:val="center"/>
              <w:rPr>
                <w:rFonts w:ascii="Arial" w:hAnsi="Arial" w:cs="Arial"/>
                <w:snapToGrid/>
                <w:color w:val="000000"/>
                <w:sz w:val="20"/>
                <w:lang w:eastAsia="en-AU"/>
              </w:rPr>
            </w:pPr>
            <w:r w:rsidRPr="00883EAD">
              <w:rPr>
                <w:rFonts w:ascii="Arial" w:hAnsi="Arial" w:cs="Arial"/>
                <w:snapToGrid/>
                <w:color w:val="000000"/>
                <w:sz w:val="20"/>
                <w:lang w:eastAsia="en-AU"/>
              </w:rPr>
              <w:t xml:space="preserve">All enquiries regarding this schedule should be directed to </w:t>
            </w:r>
          </w:p>
        </w:tc>
      </w:tr>
      <w:tr w:rsidR="00883EAD" w:rsidRPr="00883EAD" w:rsidTr="00293D5E">
        <w:trPr>
          <w:trHeight w:val="308"/>
        </w:trPr>
        <w:tc>
          <w:tcPr>
            <w:tcW w:w="9875"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83EAD" w:rsidRPr="00883EAD" w:rsidRDefault="00883EAD" w:rsidP="00883EAD">
            <w:pPr>
              <w:widowControl/>
              <w:jc w:val="center"/>
              <w:rPr>
                <w:rFonts w:ascii="Arial" w:hAnsi="Arial" w:cs="Arial"/>
                <w:snapToGrid/>
                <w:color w:val="000000"/>
                <w:sz w:val="20"/>
                <w:lang w:eastAsia="en-AU"/>
              </w:rPr>
            </w:pPr>
            <w:r w:rsidRPr="00883EAD">
              <w:rPr>
                <w:rFonts w:ascii="Arial" w:hAnsi="Arial" w:cs="Arial"/>
                <w:snapToGrid/>
                <w:color w:val="000000"/>
                <w:sz w:val="20"/>
                <w:lang w:eastAsia="en-AU"/>
              </w:rPr>
              <w:t>Councils P</w:t>
            </w:r>
            <w:r w:rsidR="007A0933">
              <w:rPr>
                <w:rFonts w:ascii="Arial" w:hAnsi="Arial" w:cs="Arial"/>
                <w:snapToGrid/>
                <w:color w:val="000000"/>
                <w:sz w:val="20"/>
                <w:lang w:eastAsia="en-AU"/>
              </w:rPr>
              <w:t xml:space="preserve">rocurement </w:t>
            </w:r>
            <w:r w:rsidRPr="00883EAD">
              <w:rPr>
                <w:rFonts w:ascii="Arial" w:hAnsi="Arial" w:cs="Arial"/>
                <w:snapToGrid/>
                <w:color w:val="000000"/>
                <w:sz w:val="20"/>
                <w:lang w:eastAsia="en-AU"/>
              </w:rPr>
              <w:t xml:space="preserve">Coordinator, </w:t>
            </w:r>
            <w:r w:rsidR="007A0933">
              <w:rPr>
                <w:rFonts w:ascii="Arial" w:hAnsi="Arial" w:cs="Arial"/>
                <w:snapToGrid/>
                <w:color w:val="000000"/>
                <w:sz w:val="20"/>
                <w:lang w:eastAsia="en-AU"/>
              </w:rPr>
              <w:t>Cathryn Luffman</w:t>
            </w:r>
            <w:r w:rsidRPr="00883EAD">
              <w:rPr>
                <w:rFonts w:ascii="Arial" w:hAnsi="Arial" w:cs="Arial"/>
                <w:snapToGrid/>
                <w:color w:val="000000"/>
                <w:sz w:val="20"/>
                <w:lang w:eastAsia="en-AU"/>
              </w:rPr>
              <w:t xml:space="preserve"> on 07 4069 13</w:t>
            </w:r>
            <w:r w:rsidR="00293D5E">
              <w:rPr>
                <w:rFonts w:ascii="Arial" w:hAnsi="Arial" w:cs="Arial"/>
                <w:snapToGrid/>
                <w:color w:val="000000"/>
                <w:sz w:val="20"/>
                <w:lang w:eastAsia="en-AU"/>
              </w:rPr>
              <w:t>3</w:t>
            </w:r>
            <w:r w:rsidRPr="00883EAD">
              <w:rPr>
                <w:rFonts w:ascii="Arial" w:hAnsi="Arial" w:cs="Arial"/>
                <w:snapToGrid/>
                <w:color w:val="000000"/>
                <w:sz w:val="20"/>
                <w:lang w:eastAsia="en-AU"/>
              </w:rPr>
              <w:t xml:space="preserve">6 </w:t>
            </w:r>
          </w:p>
        </w:tc>
      </w:tr>
      <w:tr w:rsidR="00883EAD" w:rsidRPr="00883EAD" w:rsidTr="00293D5E">
        <w:trPr>
          <w:trHeight w:val="308"/>
        </w:trPr>
        <w:tc>
          <w:tcPr>
            <w:tcW w:w="5711" w:type="dxa"/>
            <w:tcBorders>
              <w:top w:val="nil"/>
              <w:left w:val="single" w:sz="8" w:space="0" w:color="auto"/>
              <w:bottom w:val="single" w:sz="8" w:space="0" w:color="auto"/>
              <w:right w:val="single" w:sz="8" w:space="0" w:color="auto"/>
            </w:tcBorders>
            <w:shd w:val="clear" w:color="000000" w:fill="C0C0C0"/>
            <w:noWrap/>
            <w:vAlign w:val="center"/>
            <w:hideMark/>
          </w:tcPr>
          <w:p w:rsidR="00883EAD" w:rsidRPr="00883EAD" w:rsidRDefault="00883EAD"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c>
          <w:tcPr>
            <w:tcW w:w="893"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 </w:t>
            </w:r>
          </w:p>
        </w:tc>
        <w:tc>
          <w:tcPr>
            <w:tcW w:w="733"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c>
          <w:tcPr>
            <w:tcW w:w="1197"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c>
          <w:tcPr>
            <w:tcW w:w="627"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c>
          <w:tcPr>
            <w:tcW w:w="711" w:type="dxa"/>
            <w:tcBorders>
              <w:top w:val="nil"/>
              <w:left w:val="nil"/>
              <w:bottom w:val="single" w:sz="8" w:space="0" w:color="auto"/>
              <w:right w:val="single" w:sz="8" w:space="0" w:color="auto"/>
            </w:tcBorders>
            <w:shd w:val="clear" w:color="000000" w:fill="C0C0C0"/>
            <w:noWrap/>
            <w:vAlign w:val="center"/>
            <w:hideMark/>
          </w:tcPr>
          <w:p w:rsidR="00883EAD" w:rsidRPr="00883EAD" w:rsidRDefault="00883EAD"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000000" w:fill="C0C0C0"/>
            <w:noWrap/>
            <w:vAlign w:val="center"/>
            <w:hideMark/>
          </w:tcPr>
          <w:p w:rsidR="00293D5E" w:rsidRPr="00883EAD" w:rsidRDefault="00293D5E"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Description</w:t>
            </w:r>
          </w:p>
        </w:tc>
        <w:tc>
          <w:tcPr>
            <w:tcW w:w="893" w:type="dxa"/>
            <w:tcBorders>
              <w:top w:val="nil"/>
              <w:left w:val="nil"/>
              <w:bottom w:val="single" w:sz="8" w:space="0" w:color="auto"/>
              <w:right w:val="single" w:sz="8" w:space="0" w:color="auto"/>
            </w:tcBorders>
            <w:shd w:val="clear" w:color="000000" w:fill="C0C0C0"/>
            <w:noWrap/>
            <w:vAlign w:val="center"/>
            <w:hideMark/>
          </w:tcPr>
          <w:p w:rsidR="00293D5E" w:rsidRPr="00883EAD" w:rsidRDefault="00293D5E"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 xml:space="preserve">Unit </w:t>
            </w:r>
          </w:p>
        </w:tc>
        <w:tc>
          <w:tcPr>
            <w:tcW w:w="733" w:type="dxa"/>
            <w:tcBorders>
              <w:top w:val="nil"/>
              <w:left w:val="nil"/>
              <w:bottom w:val="single" w:sz="8" w:space="0" w:color="auto"/>
              <w:right w:val="single" w:sz="8" w:space="0" w:color="auto"/>
            </w:tcBorders>
            <w:shd w:val="clear" w:color="000000" w:fill="C0C0C0"/>
            <w:noWrap/>
            <w:vAlign w:val="center"/>
            <w:hideMark/>
          </w:tcPr>
          <w:p w:rsidR="00293D5E" w:rsidRPr="00883EAD" w:rsidRDefault="00293D5E"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Est. Qty</w:t>
            </w:r>
          </w:p>
        </w:tc>
        <w:tc>
          <w:tcPr>
            <w:tcW w:w="2536" w:type="dxa"/>
            <w:gridSpan w:val="3"/>
            <w:tcBorders>
              <w:top w:val="nil"/>
              <w:left w:val="nil"/>
              <w:bottom w:val="single" w:sz="8" w:space="0" w:color="auto"/>
              <w:right w:val="single" w:sz="8" w:space="0" w:color="auto"/>
            </w:tcBorders>
            <w:shd w:val="clear" w:color="000000" w:fill="C0C0C0"/>
            <w:noWrap/>
            <w:vAlign w:val="center"/>
            <w:hideMark/>
          </w:tcPr>
          <w:p w:rsidR="00293D5E" w:rsidRPr="00883EAD" w:rsidRDefault="00293D5E" w:rsidP="00883EAD">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Price</w:t>
            </w:r>
            <w:r>
              <w:rPr>
                <w:rFonts w:ascii="Arial" w:hAnsi="Arial" w:cs="Arial"/>
                <w:b/>
                <w:bCs/>
                <w:snapToGrid/>
                <w:color w:val="000000"/>
                <w:sz w:val="20"/>
                <w:lang w:eastAsia="en-AU"/>
              </w:rPr>
              <w:t xml:space="preserve"> (GST Inclusive)</w:t>
            </w:r>
          </w:p>
        </w:tc>
      </w:tr>
      <w:tr w:rsidR="00293D5E" w:rsidRPr="00883EAD" w:rsidTr="00293D5E">
        <w:trPr>
          <w:trHeight w:val="484"/>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CONTRACTOR WIPES 45M ROLL</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40</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481"/>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GLEN 20 – 175ML</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48</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293"/>
        </w:trPr>
        <w:tc>
          <w:tcPr>
            <w:tcW w:w="5711" w:type="dxa"/>
            <w:tcBorders>
              <w:top w:val="nil"/>
              <w:left w:val="single" w:sz="8" w:space="0" w:color="auto"/>
              <w:bottom w:val="nil"/>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GLOVES – DISPOSABLE NITRILE POWDER FREE</w:t>
            </w:r>
          </w:p>
        </w:tc>
        <w:tc>
          <w:tcPr>
            <w:tcW w:w="8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600</w:t>
            </w:r>
          </w:p>
        </w:tc>
        <w:tc>
          <w:tcPr>
            <w:tcW w:w="2536" w:type="dxa"/>
            <w:gridSpan w:val="3"/>
            <w:vMerge w:val="restart"/>
            <w:tcBorders>
              <w:top w:val="nil"/>
              <w:left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200 x 100 PER BOX</w:t>
            </w:r>
          </w:p>
        </w:tc>
        <w:tc>
          <w:tcPr>
            <w:tcW w:w="893" w:type="dxa"/>
            <w:vMerge/>
            <w:tcBorders>
              <w:top w:val="nil"/>
              <w:left w:val="single" w:sz="8" w:space="0" w:color="auto"/>
              <w:bottom w:val="single" w:sz="8" w:space="0" w:color="000000"/>
              <w:right w:val="single" w:sz="8" w:space="0" w:color="auto"/>
            </w:tcBorders>
            <w:vAlign w:val="center"/>
            <w:hideMark/>
          </w:tcPr>
          <w:p w:rsidR="00293D5E" w:rsidRPr="00883EAD" w:rsidRDefault="00293D5E" w:rsidP="00883EAD">
            <w:pPr>
              <w:widowControl/>
              <w:rPr>
                <w:rFonts w:ascii="Arial" w:hAnsi="Arial" w:cs="Arial"/>
                <w:snapToGrid/>
                <w:color w:val="000000"/>
                <w:sz w:val="20"/>
                <w:lang w:eastAsia="en-AU"/>
              </w:rPr>
            </w:pPr>
          </w:p>
        </w:tc>
        <w:tc>
          <w:tcPr>
            <w:tcW w:w="733" w:type="dxa"/>
            <w:vMerge/>
            <w:tcBorders>
              <w:top w:val="nil"/>
              <w:left w:val="single" w:sz="8" w:space="0" w:color="auto"/>
              <w:bottom w:val="single" w:sz="8" w:space="0" w:color="000000"/>
              <w:right w:val="single" w:sz="8" w:space="0" w:color="auto"/>
            </w:tcBorders>
            <w:vAlign w:val="center"/>
            <w:hideMark/>
          </w:tcPr>
          <w:p w:rsidR="00293D5E" w:rsidRPr="00883EAD" w:rsidRDefault="00293D5E" w:rsidP="00883EAD">
            <w:pPr>
              <w:widowControl/>
              <w:rPr>
                <w:rFonts w:ascii="Arial" w:hAnsi="Arial" w:cs="Arial"/>
                <w:snapToGrid/>
                <w:color w:val="000000"/>
                <w:sz w:val="20"/>
                <w:lang w:eastAsia="en-AU"/>
              </w:rPr>
            </w:pPr>
          </w:p>
        </w:tc>
        <w:tc>
          <w:tcPr>
            <w:tcW w:w="2536" w:type="dxa"/>
            <w:gridSpan w:val="3"/>
            <w:vMerge/>
            <w:tcBorders>
              <w:left w:val="single" w:sz="8" w:space="0" w:color="auto"/>
              <w:bottom w:val="single" w:sz="8" w:space="0" w:color="000000"/>
              <w:right w:val="single" w:sz="8" w:space="0" w:color="auto"/>
            </w:tcBorders>
            <w:vAlign w:val="center"/>
            <w:hideMark/>
          </w:tcPr>
          <w:p w:rsidR="00293D5E" w:rsidRPr="00883EAD" w:rsidRDefault="00293D5E" w:rsidP="00883EAD">
            <w:pPr>
              <w:widowControl/>
              <w:rPr>
                <w:rFonts w:ascii="Arial" w:hAnsi="Arial" w:cs="Arial"/>
                <w:snapToGrid/>
                <w:color w:val="000000"/>
                <w:sz w:val="20"/>
                <w:lang w:eastAsia="en-AU"/>
              </w:rPr>
            </w:pP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PINE O CLEAN 1.25LT</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12</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HAND WASHING LIQUID 20LTR</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12</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SPRAY N WIPE 750ML MULTI PURPOSE</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48</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WINDEX 750ML</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24</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EUCALYPTUS CLEANER 20LTR</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24</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TRUCK WASH 20LTR</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24</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DISH WASHING LIQUID 20LTR</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12</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283"/>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b/>
                <w:bCs/>
                <w:snapToGrid/>
                <w:color w:val="000000"/>
                <w:sz w:val="20"/>
                <w:lang w:eastAsia="en-AU"/>
              </w:rPr>
            </w:pPr>
            <w:r w:rsidRPr="00883EAD">
              <w:rPr>
                <w:rFonts w:ascii="Arial" w:hAnsi="Arial" w:cs="Arial"/>
                <w:b/>
                <w:bCs/>
                <w:snapToGrid/>
                <w:color w:val="000000"/>
                <w:sz w:val="20"/>
                <w:lang w:eastAsia="en-AU"/>
              </w:rPr>
              <w:t>GARBAGE BAGS</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(320x320) x 900 x 50 UM - 500 BAGS PER ROLL</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40</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SLIMLINE TOWELS- LIVI (20 x 200 SHEETS)</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proofErr w:type="spellStart"/>
            <w:r w:rsidRPr="00883EAD">
              <w:rPr>
                <w:rFonts w:ascii="Arial" w:hAnsi="Arial" w:cs="Arial"/>
                <w:snapToGrid/>
                <w:color w:val="000000"/>
                <w:sz w:val="20"/>
                <w:lang w:eastAsia="en-AU"/>
              </w:rPr>
              <w:t>Ctn</w:t>
            </w:r>
            <w:proofErr w:type="spellEnd"/>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40</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PAPER TOWEL 180mm x 90M</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proofErr w:type="spellStart"/>
            <w:r w:rsidRPr="00883EAD">
              <w:rPr>
                <w:rFonts w:ascii="Arial" w:hAnsi="Arial" w:cs="Arial"/>
                <w:snapToGrid/>
                <w:color w:val="000000"/>
                <w:sz w:val="20"/>
                <w:lang w:eastAsia="en-AU"/>
              </w:rPr>
              <w:t>Ctn</w:t>
            </w:r>
            <w:proofErr w:type="spellEnd"/>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36</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400 Sheet 2PLY TOILET ROLLS – Packet 48</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64</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293D5E" w:rsidRPr="00883EAD" w:rsidTr="00293D5E">
        <w:trPr>
          <w:trHeight w:val="609"/>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CLEANSER HAND 20KG WITH GRIT</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Each</w:t>
            </w:r>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24</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lastRenderedPageBreak/>
              <w:t> </w:t>
            </w:r>
          </w:p>
        </w:tc>
      </w:tr>
      <w:tr w:rsidR="00293D5E" w:rsidRPr="00883EAD" w:rsidTr="00293D5E">
        <w:trPr>
          <w:trHeight w:val="308"/>
        </w:trPr>
        <w:tc>
          <w:tcPr>
            <w:tcW w:w="5711" w:type="dxa"/>
            <w:tcBorders>
              <w:top w:val="nil"/>
              <w:left w:val="single" w:sz="8" w:space="0" w:color="auto"/>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lastRenderedPageBreak/>
              <w:t>HAND SANITISER – Carton 6 500ML PUMP</w:t>
            </w:r>
          </w:p>
        </w:tc>
        <w:tc>
          <w:tcPr>
            <w:tcW w:w="89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proofErr w:type="spellStart"/>
            <w:r w:rsidRPr="00883EAD">
              <w:rPr>
                <w:rFonts w:ascii="Arial" w:hAnsi="Arial" w:cs="Arial"/>
                <w:snapToGrid/>
                <w:color w:val="000000"/>
                <w:sz w:val="20"/>
                <w:lang w:eastAsia="en-AU"/>
              </w:rPr>
              <w:t>Ctn</w:t>
            </w:r>
            <w:proofErr w:type="spellEnd"/>
          </w:p>
        </w:tc>
        <w:tc>
          <w:tcPr>
            <w:tcW w:w="733" w:type="dxa"/>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jc w:val="right"/>
              <w:rPr>
                <w:rFonts w:ascii="Arial" w:hAnsi="Arial" w:cs="Arial"/>
                <w:snapToGrid/>
                <w:color w:val="000000"/>
                <w:sz w:val="20"/>
                <w:lang w:eastAsia="en-AU"/>
              </w:rPr>
            </w:pPr>
            <w:r w:rsidRPr="00883EAD">
              <w:rPr>
                <w:rFonts w:ascii="Arial" w:hAnsi="Arial" w:cs="Arial"/>
                <w:snapToGrid/>
                <w:color w:val="000000"/>
                <w:sz w:val="20"/>
                <w:lang w:eastAsia="en-AU"/>
              </w:rPr>
              <w:t>6</w:t>
            </w:r>
          </w:p>
        </w:tc>
        <w:tc>
          <w:tcPr>
            <w:tcW w:w="2536" w:type="dxa"/>
            <w:gridSpan w:val="3"/>
            <w:tcBorders>
              <w:top w:val="nil"/>
              <w:left w:val="nil"/>
              <w:bottom w:val="single" w:sz="8" w:space="0" w:color="auto"/>
              <w:right w:val="single" w:sz="8" w:space="0" w:color="auto"/>
            </w:tcBorders>
            <w:shd w:val="clear" w:color="auto" w:fill="auto"/>
            <w:noWrap/>
            <w:vAlign w:val="center"/>
            <w:hideMark/>
          </w:tcPr>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p w:rsidR="00293D5E" w:rsidRPr="00883EAD" w:rsidRDefault="00293D5E" w:rsidP="00883EAD">
            <w:pPr>
              <w:widowControl/>
              <w:rPr>
                <w:rFonts w:ascii="Arial" w:hAnsi="Arial" w:cs="Arial"/>
                <w:snapToGrid/>
                <w:color w:val="000000"/>
                <w:sz w:val="20"/>
                <w:lang w:eastAsia="en-AU"/>
              </w:rPr>
            </w:pPr>
            <w:r w:rsidRPr="00883EAD">
              <w:rPr>
                <w:rFonts w:ascii="Arial" w:hAnsi="Arial" w:cs="Arial"/>
                <w:snapToGrid/>
                <w:color w:val="000000"/>
                <w:sz w:val="20"/>
                <w:lang w:eastAsia="en-AU"/>
              </w:rPr>
              <w:t> </w:t>
            </w:r>
          </w:p>
        </w:tc>
      </w:tr>
      <w:tr w:rsidR="00883EAD" w:rsidRPr="00883EAD" w:rsidTr="00293D5E">
        <w:trPr>
          <w:trHeight w:val="308"/>
        </w:trPr>
        <w:tc>
          <w:tcPr>
            <w:tcW w:w="9875"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83EAD" w:rsidRPr="00883EAD" w:rsidRDefault="00883EAD" w:rsidP="00883EAD">
            <w:pPr>
              <w:widowControl/>
              <w:jc w:val="center"/>
              <w:rPr>
                <w:rFonts w:ascii="Arial" w:hAnsi="Arial" w:cs="Arial"/>
                <w:snapToGrid/>
                <w:color w:val="000000"/>
                <w:sz w:val="20"/>
                <w:lang w:eastAsia="en-AU"/>
              </w:rPr>
            </w:pPr>
            <w:r w:rsidRPr="00883EAD">
              <w:rPr>
                <w:rFonts w:ascii="Arial" w:hAnsi="Arial" w:cs="Arial"/>
                <w:snapToGrid/>
                <w:color w:val="000000"/>
                <w:sz w:val="20"/>
                <w:lang w:val="en-US" w:eastAsia="en-AU"/>
              </w:rPr>
              <w:t xml:space="preserve">Where possible bulk orders will be placed for all items supplied to Councils Stores </w:t>
            </w:r>
          </w:p>
        </w:tc>
      </w:tr>
      <w:tr w:rsidR="00883EAD" w:rsidRPr="00883EAD" w:rsidTr="00293D5E">
        <w:trPr>
          <w:trHeight w:val="308"/>
        </w:trPr>
        <w:tc>
          <w:tcPr>
            <w:tcW w:w="9875"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83EAD" w:rsidRPr="00883EAD" w:rsidRDefault="00883EAD" w:rsidP="00883EAD">
            <w:pPr>
              <w:widowControl/>
              <w:jc w:val="center"/>
              <w:rPr>
                <w:rFonts w:ascii="Arial" w:hAnsi="Arial" w:cs="Arial"/>
                <w:snapToGrid/>
                <w:color w:val="000000"/>
                <w:sz w:val="20"/>
                <w:lang w:eastAsia="en-AU"/>
              </w:rPr>
            </w:pPr>
            <w:r w:rsidRPr="00883EAD">
              <w:rPr>
                <w:rFonts w:ascii="Arial" w:hAnsi="Arial" w:cs="Arial"/>
                <w:snapToGrid/>
                <w:color w:val="000000"/>
                <w:sz w:val="20"/>
                <w:lang w:val="en-US" w:eastAsia="en-AU"/>
              </w:rPr>
              <w:t>Individual item costs have been requested to enable tender comparisons</w:t>
            </w:r>
          </w:p>
        </w:tc>
      </w:tr>
      <w:tr w:rsidR="00883EAD" w:rsidRPr="00883EAD" w:rsidTr="00293D5E">
        <w:trPr>
          <w:trHeight w:val="308"/>
        </w:trPr>
        <w:tc>
          <w:tcPr>
            <w:tcW w:w="9875"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83EAD" w:rsidRPr="00883EAD" w:rsidRDefault="00883EAD" w:rsidP="00883EAD">
            <w:pPr>
              <w:widowControl/>
              <w:jc w:val="center"/>
              <w:rPr>
                <w:rFonts w:ascii="Arial" w:hAnsi="Arial" w:cs="Arial"/>
                <w:snapToGrid/>
                <w:color w:val="000000"/>
                <w:sz w:val="20"/>
                <w:lang w:eastAsia="en-AU"/>
              </w:rPr>
            </w:pPr>
            <w:r w:rsidRPr="00883EAD">
              <w:rPr>
                <w:rFonts w:ascii="Arial" w:hAnsi="Arial" w:cs="Arial"/>
                <w:snapToGrid/>
                <w:color w:val="000000"/>
                <w:sz w:val="20"/>
                <w:lang w:val="en-US" w:eastAsia="en-AU"/>
              </w:rPr>
              <w:t>Tenders are to be inclusive of freight charges to Thursday Island</w:t>
            </w:r>
          </w:p>
        </w:tc>
      </w:tr>
    </w:tbl>
    <w:p w:rsidR="00511471" w:rsidRDefault="00085368" w:rsidP="00511471">
      <w:r>
        <w:br w:type="page"/>
      </w:r>
    </w:p>
    <w:tbl>
      <w:tblPr>
        <w:tblW w:w="8436" w:type="dxa"/>
        <w:tblInd w:w="93" w:type="dxa"/>
        <w:tblLook w:val="04A0" w:firstRow="1" w:lastRow="0" w:firstColumn="1" w:lastColumn="0" w:noHBand="0" w:noVBand="1"/>
      </w:tblPr>
      <w:tblGrid>
        <w:gridCol w:w="4939"/>
        <w:gridCol w:w="672"/>
        <w:gridCol w:w="940"/>
        <w:gridCol w:w="1179"/>
        <w:gridCol w:w="706"/>
      </w:tblGrid>
      <w:tr w:rsidR="003F210D" w:rsidRPr="003F210D" w:rsidTr="00CE1A59">
        <w:trPr>
          <w:trHeight w:val="300"/>
        </w:trPr>
        <w:tc>
          <w:tcPr>
            <w:tcW w:w="8436" w:type="dxa"/>
            <w:gridSpan w:val="5"/>
            <w:tcBorders>
              <w:top w:val="single" w:sz="8" w:space="0" w:color="auto"/>
              <w:left w:val="single" w:sz="8" w:space="0" w:color="auto"/>
              <w:bottom w:val="nil"/>
              <w:right w:val="nil"/>
            </w:tcBorders>
            <w:shd w:val="clear" w:color="000000" w:fill="C0C0C0"/>
            <w:noWrap/>
            <w:vAlign w:val="center"/>
            <w:hideMark/>
          </w:tcPr>
          <w:p w:rsidR="003F210D" w:rsidRPr="003F210D" w:rsidRDefault="003F210D" w:rsidP="003F210D">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lastRenderedPageBreak/>
              <w:t> </w:t>
            </w:r>
          </w:p>
        </w:tc>
      </w:tr>
      <w:tr w:rsidR="003F210D" w:rsidRPr="003F210D" w:rsidTr="00CE1A59">
        <w:trPr>
          <w:trHeight w:val="315"/>
        </w:trPr>
        <w:tc>
          <w:tcPr>
            <w:tcW w:w="8436" w:type="dxa"/>
            <w:gridSpan w:val="5"/>
            <w:tcBorders>
              <w:top w:val="nil"/>
              <w:left w:val="single" w:sz="8" w:space="0" w:color="auto"/>
              <w:bottom w:val="single" w:sz="8" w:space="0" w:color="auto"/>
              <w:right w:val="nil"/>
            </w:tcBorders>
            <w:shd w:val="clear" w:color="000000" w:fill="C0C0C0"/>
            <w:noWrap/>
            <w:vAlign w:val="center"/>
            <w:hideMark/>
          </w:tcPr>
          <w:p w:rsidR="003F210D" w:rsidRPr="003F210D" w:rsidRDefault="003F210D" w:rsidP="003F210D">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xml:space="preserve">Hardware </w:t>
            </w:r>
            <w:r w:rsidR="005C2150">
              <w:rPr>
                <w:rFonts w:ascii="Arial" w:hAnsi="Arial" w:cs="Arial"/>
                <w:b/>
                <w:bCs/>
                <w:snapToGrid/>
                <w:color w:val="000000"/>
                <w:sz w:val="20"/>
                <w:lang w:eastAsia="en-AU"/>
              </w:rPr>
              <w:t xml:space="preserve">Supplies </w:t>
            </w:r>
            <w:r w:rsidRPr="003F210D">
              <w:rPr>
                <w:rFonts w:ascii="Arial" w:hAnsi="Arial" w:cs="Arial"/>
                <w:b/>
                <w:bCs/>
                <w:snapToGrid/>
                <w:color w:val="000000"/>
                <w:sz w:val="20"/>
                <w:lang w:eastAsia="en-AU"/>
              </w:rPr>
              <w:t xml:space="preserve">- Schedule </w:t>
            </w:r>
            <w:r w:rsidR="005C2150">
              <w:rPr>
                <w:rFonts w:ascii="Arial" w:hAnsi="Arial" w:cs="Arial"/>
                <w:b/>
                <w:bCs/>
                <w:snapToGrid/>
                <w:color w:val="000000"/>
                <w:sz w:val="20"/>
                <w:lang w:eastAsia="en-AU"/>
              </w:rPr>
              <w:t>2</w:t>
            </w:r>
          </w:p>
        </w:tc>
      </w:tr>
      <w:tr w:rsidR="003F210D" w:rsidRPr="003F210D" w:rsidTr="00CE1A59">
        <w:trPr>
          <w:trHeight w:val="315"/>
        </w:trPr>
        <w:tc>
          <w:tcPr>
            <w:tcW w:w="4939" w:type="dxa"/>
            <w:tcBorders>
              <w:top w:val="nil"/>
              <w:left w:val="single" w:sz="8" w:space="0" w:color="auto"/>
              <w:bottom w:val="single" w:sz="8" w:space="0" w:color="auto"/>
              <w:right w:val="single" w:sz="8" w:space="0" w:color="auto"/>
            </w:tcBorders>
            <w:shd w:val="clear" w:color="000000" w:fill="C0C0C0"/>
            <w:noWrap/>
            <w:vAlign w:val="center"/>
            <w:hideMark/>
          </w:tcPr>
          <w:p w:rsidR="003F210D" w:rsidRPr="003F210D" w:rsidRDefault="003F210D" w:rsidP="003F210D">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c>
          <w:tcPr>
            <w:tcW w:w="672"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c>
          <w:tcPr>
            <w:tcW w:w="940"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c>
          <w:tcPr>
            <w:tcW w:w="1179"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c>
          <w:tcPr>
            <w:tcW w:w="706"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r>
      <w:tr w:rsidR="003F210D" w:rsidRPr="003F210D" w:rsidTr="00CE1A59">
        <w:trPr>
          <w:trHeight w:val="315"/>
        </w:trPr>
        <w:tc>
          <w:tcPr>
            <w:tcW w:w="8436"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3F210D" w:rsidRPr="003F210D" w:rsidRDefault="003F210D" w:rsidP="003F210D">
            <w:pPr>
              <w:widowControl/>
              <w:jc w:val="center"/>
              <w:rPr>
                <w:rFonts w:ascii="Arial" w:hAnsi="Arial" w:cs="Arial"/>
                <w:snapToGrid/>
                <w:color w:val="000000"/>
                <w:sz w:val="20"/>
                <w:lang w:eastAsia="en-AU"/>
              </w:rPr>
            </w:pPr>
            <w:r w:rsidRPr="003F210D">
              <w:rPr>
                <w:rFonts w:ascii="Arial" w:hAnsi="Arial" w:cs="Arial"/>
                <w:snapToGrid/>
                <w:color w:val="000000"/>
                <w:sz w:val="20"/>
                <w:lang w:eastAsia="en-AU"/>
              </w:rPr>
              <w:t xml:space="preserve">All enquiries regarding this schedule should be directed to </w:t>
            </w:r>
          </w:p>
        </w:tc>
      </w:tr>
      <w:tr w:rsidR="003F210D" w:rsidRPr="003F210D" w:rsidTr="00CE1A59">
        <w:trPr>
          <w:trHeight w:val="315"/>
        </w:trPr>
        <w:tc>
          <w:tcPr>
            <w:tcW w:w="8436"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3F210D" w:rsidRPr="003F210D" w:rsidRDefault="003F210D" w:rsidP="003F210D">
            <w:pPr>
              <w:widowControl/>
              <w:jc w:val="center"/>
              <w:rPr>
                <w:rFonts w:ascii="Arial" w:hAnsi="Arial" w:cs="Arial"/>
                <w:snapToGrid/>
                <w:color w:val="000000"/>
                <w:sz w:val="20"/>
                <w:lang w:eastAsia="en-AU"/>
              </w:rPr>
            </w:pPr>
            <w:r w:rsidRPr="003F210D">
              <w:rPr>
                <w:rFonts w:ascii="Arial" w:hAnsi="Arial" w:cs="Arial"/>
                <w:snapToGrid/>
                <w:color w:val="000000"/>
                <w:sz w:val="20"/>
                <w:lang w:eastAsia="en-AU"/>
              </w:rPr>
              <w:t>Councils P</w:t>
            </w:r>
            <w:r w:rsidR="007A0933">
              <w:rPr>
                <w:rFonts w:ascii="Arial" w:hAnsi="Arial" w:cs="Arial"/>
                <w:snapToGrid/>
                <w:color w:val="000000"/>
                <w:sz w:val="20"/>
                <w:lang w:eastAsia="en-AU"/>
              </w:rPr>
              <w:t>rocurement Coordinator</w:t>
            </w:r>
            <w:r w:rsidRPr="003F210D">
              <w:rPr>
                <w:rFonts w:ascii="Arial" w:hAnsi="Arial" w:cs="Arial"/>
                <w:snapToGrid/>
                <w:color w:val="000000"/>
                <w:sz w:val="20"/>
                <w:lang w:eastAsia="en-AU"/>
              </w:rPr>
              <w:t xml:space="preserve">, </w:t>
            </w:r>
            <w:r w:rsidR="007A0933">
              <w:rPr>
                <w:rFonts w:ascii="Arial" w:hAnsi="Arial" w:cs="Arial"/>
                <w:snapToGrid/>
                <w:color w:val="000000"/>
                <w:sz w:val="20"/>
                <w:lang w:eastAsia="en-AU"/>
              </w:rPr>
              <w:t>Cathryn Luffman</w:t>
            </w:r>
            <w:r w:rsidRPr="003F210D">
              <w:rPr>
                <w:rFonts w:ascii="Arial" w:hAnsi="Arial" w:cs="Arial"/>
                <w:snapToGrid/>
                <w:color w:val="000000"/>
                <w:sz w:val="20"/>
                <w:lang w:eastAsia="en-AU"/>
              </w:rPr>
              <w:t xml:space="preserve"> on 07 4069 13</w:t>
            </w:r>
            <w:r w:rsidR="007161F1">
              <w:rPr>
                <w:rFonts w:ascii="Arial" w:hAnsi="Arial" w:cs="Arial"/>
                <w:snapToGrid/>
                <w:color w:val="000000"/>
                <w:sz w:val="20"/>
                <w:lang w:eastAsia="en-AU"/>
              </w:rPr>
              <w:t>3</w:t>
            </w:r>
            <w:r w:rsidRPr="003F210D">
              <w:rPr>
                <w:rFonts w:ascii="Arial" w:hAnsi="Arial" w:cs="Arial"/>
                <w:snapToGrid/>
                <w:color w:val="000000"/>
                <w:sz w:val="20"/>
                <w:lang w:eastAsia="en-AU"/>
              </w:rPr>
              <w:t>6</w:t>
            </w:r>
          </w:p>
        </w:tc>
      </w:tr>
      <w:tr w:rsidR="003F210D" w:rsidRPr="003F210D" w:rsidTr="00CE1A59">
        <w:trPr>
          <w:trHeight w:val="315"/>
        </w:trPr>
        <w:tc>
          <w:tcPr>
            <w:tcW w:w="4939" w:type="dxa"/>
            <w:tcBorders>
              <w:top w:val="nil"/>
              <w:left w:val="single" w:sz="8" w:space="0" w:color="auto"/>
              <w:bottom w:val="single" w:sz="8" w:space="0" w:color="auto"/>
              <w:right w:val="single" w:sz="8" w:space="0" w:color="auto"/>
            </w:tcBorders>
            <w:shd w:val="clear" w:color="000000" w:fill="C0C0C0"/>
            <w:noWrap/>
            <w:vAlign w:val="center"/>
            <w:hideMark/>
          </w:tcPr>
          <w:p w:rsidR="003F210D" w:rsidRPr="003F210D" w:rsidRDefault="003F210D" w:rsidP="003F210D">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c>
          <w:tcPr>
            <w:tcW w:w="672"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 </w:t>
            </w:r>
          </w:p>
        </w:tc>
        <w:tc>
          <w:tcPr>
            <w:tcW w:w="940"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c>
          <w:tcPr>
            <w:tcW w:w="1179"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c>
          <w:tcPr>
            <w:tcW w:w="706" w:type="dxa"/>
            <w:tcBorders>
              <w:top w:val="nil"/>
              <w:left w:val="nil"/>
              <w:bottom w:val="single" w:sz="8" w:space="0" w:color="auto"/>
              <w:right w:val="single" w:sz="8" w:space="0" w:color="auto"/>
            </w:tcBorders>
            <w:shd w:val="clear" w:color="000000" w:fill="C0C0C0"/>
            <w:noWrap/>
            <w:vAlign w:val="center"/>
            <w:hideMark/>
          </w:tcPr>
          <w:p w:rsidR="003F210D" w:rsidRPr="003F210D" w:rsidRDefault="003F210D" w:rsidP="003F210D">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000000" w:fill="C0C0C0"/>
            <w:noWrap/>
            <w:vAlign w:val="center"/>
            <w:hideMark/>
          </w:tcPr>
          <w:p w:rsidR="000A083A" w:rsidRPr="003F210D" w:rsidRDefault="000A083A" w:rsidP="00293D5E">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Description</w:t>
            </w:r>
          </w:p>
        </w:tc>
        <w:tc>
          <w:tcPr>
            <w:tcW w:w="672" w:type="dxa"/>
            <w:tcBorders>
              <w:top w:val="nil"/>
              <w:left w:val="nil"/>
              <w:bottom w:val="single" w:sz="8" w:space="0" w:color="auto"/>
              <w:right w:val="single" w:sz="8" w:space="0" w:color="auto"/>
            </w:tcBorders>
            <w:shd w:val="clear" w:color="000000" w:fill="C0C0C0"/>
            <w:noWrap/>
            <w:vAlign w:val="center"/>
            <w:hideMark/>
          </w:tcPr>
          <w:p w:rsidR="000A083A" w:rsidRPr="003F210D" w:rsidRDefault="000A083A" w:rsidP="00293D5E">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xml:space="preserve">Unit </w:t>
            </w:r>
          </w:p>
        </w:tc>
        <w:tc>
          <w:tcPr>
            <w:tcW w:w="940" w:type="dxa"/>
            <w:tcBorders>
              <w:top w:val="nil"/>
              <w:left w:val="nil"/>
              <w:bottom w:val="single" w:sz="8" w:space="0" w:color="auto"/>
              <w:right w:val="single" w:sz="8" w:space="0" w:color="auto"/>
            </w:tcBorders>
            <w:shd w:val="clear" w:color="000000" w:fill="C0C0C0"/>
            <w:noWrap/>
            <w:vAlign w:val="center"/>
            <w:hideMark/>
          </w:tcPr>
          <w:p w:rsidR="000A083A" w:rsidRPr="003F210D" w:rsidRDefault="000A083A" w:rsidP="00293D5E">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Est. Qty</w:t>
            </w:r>
          </w:p>
        </w:tc>
        <w:tc>
          <w:tcPr>
            <w:tcW w:w="1885" w:type="dxa"/>
            <w:gridSpan w:val="2"/>
            <w:tcBorders>
              <w:top w:val="nil"/>
              <w:left w:val="nil"/>
              <w:bottom w:val="single" w:sz="8" w:space="0" w:color="auto"/>
              <w:right w:val="single" w:sz="8" w:space="0" w:color="auto"/>
            </w:tcBorders>
            <w:shd w:val="clear" w:color="000000" w:fill="C0C0C0"/>
            <w:noWrap/>
            <w:vAlign w:val="center"/>
            <w:hideMark/>
          </w:tcPr>
          <w:p w:rsidR="000A083A" w:rsidRPr="003F210D" w:rsidRDefault="000A083A" w:rsidP="00293D5E">
            <w:pPr>
              <w:widowControl/>
              <w:jc w:val="center"/>
              <w:rPr>
                <w:rFonts w:ascii="Arial" w:hAnsi="Arial" w:cs="Arial"/>
                <w:b/>
                <w:bCs/>
                <w:snapToGrid/>
                <w:color w:val="000000"/>
                <w:sz w:val="20"/>
                <w:lang w:eastAsia="en-AU"/>
              </w:rPr>
            </w:pPr>
            <w:r w:rsidRPr="00883EAD">
              <w:rPr>
                <w:rFonts w:ascii="Arial" w:hAnsi="Arial" w:cs="Arial"/>
                <w:b/>
                <w:bCs/>
                <w:snapToGrid/>
                <w:color w:val="000000"/>
                <w:sz w:val="20"/>
                <w:lang w:eastAsia="en-AU"/>
              </w:rPr>
              <w:t>Price</w:t>
            </w:r>
            <w:r>
              <w:rPr>
                <w:rFonts w:ascii="Arial" w:hAnsi="Arial" w:cs="Arial"/>
                <w:b/>
                <w:bCs/>
                <w:snapToGrid/>
                <w:color w:val="000000"/>
                <w:sz w:val="20"/>
                <w:lang w:eastAsia="en-AU"/>
              </w:rPr>
              <w:t xml:space="preserve"> (GST Inclusive)</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000000" w:fill="C0C0C0"/>
            <w:noWrap/>
            <w:vAlign w:val="center"/>
            <w:hideMark/>
          </w:tcPr>
          <w:p w:rsidR="000A083A" w:rsidRPr="003F210D" w:rsidRDefault="000A083A" w:rsidP="00293D5E">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c>
          <w:tcPr>
            <w:tcW w:w="672" w:type="dxa"/>
            <w:tcBorders>
              <w:top w:val="nil"/>
              <w:left w:val="nil"/>
              <w:bottom w:val="single" w:sz="8" w:space="0" w:color="auto"/>
              <w:right w:val="single" w:sz="8" w:space="0" w:color="auto"/>
            </w:tcBorders>
            <w:shd w:val="clear" w:color="000000" w:fill="C0C0C0"/>
            <w:noWrap/>
            <w:vAlign w:val="center"/>
            <w:hideMark/>
          </w:tcPr>
          <w:p w:rsidR="000A083A" w:rsidRPr="003F210D" w:rsidRDefault="000A083A" w:rsidP="00293D5E">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c>
          <w:tcPr>
            <w:tcW w:w="940" w:type="dxa"/>
            <w:tcBorders>
              <w:top w:val="nil"/>
              <w:left w:val="nil"/>
              <w:bottom w:val="single" w:sz="8" w:space="0" w:color="auto"/>
              <w:right w:val="single" w:sz="8" w:space="0" w:color="auto"/>
            </w:tcBorders>
            <w:shd w:val="clear" w:color="000000" w:fill="C0C0C0"/>
            <w:noWrap/>
            <w:vAlign w:val="center"/>
            <w:hideMark/>
          </w:tcPr>
          <w:p w:rsidR="000A083A" w:rsidRPr="003F210D" w:rsidRDefault="000A083A" w:rsidP="00293D5E">
            <w:pPr>
              <w:widowControl/>
              <w:jc w:val="center"/>
              <w:rPr>
                <w:rFonts w:ascii="Arial" w:hAnsi="Arial" w:cs="Arial"/>
                <w:b/>
                <w:bCs/>
                <w:snapToGrid/>
                <w:color w:val="000000"/>
                <w:sz w:val="20"/>
                <w:lang w:eastAsia="en-AU"/>
              </w:rPr>
            </w:pPr>
            <w:r w:rsidRPr="003F210D">
              <w:rPr>
                <w:rFonts w:ascii="Arial" w:hAnsi="Arial" w:cs="Arial"/>
                <w:b/>
                <w:bCs/>
                <w:snapToGrid/>
                <w:color w:val="000000"/>
                <w:sz w:val="20"/>
                <w:lang w:eastAsia="en-AU"/>
              </w:rPr>
              <w:t> </w:t>
            </w:r>
          </w:p>
        </w:tc>
        <w:tc>
          <w:tcPr>
            <w:tcW w:w="1885" w:type="dxa"/>
            <w:gridSpan w:val="2"/>
            <w:tcBorders>
              <w:top w:val="nil"/>
              <w:left w:val="nil"/>
              <w:bottom w:val="single" w:sz="8" w:space="0" w:color="auto"/>
              <w:right w:val="single" w:sz="8" w:space="0" w:color="auto"/>
            </w:tcBorders>
            <w:shd w:val="clear" w:color="000000" w:fill="C0C0C0"/>
            <w:noWrap/>
            <w:vAlign w:val="center"/>
          </w:tcPr>
          <w:p w:rsidR="000A083A" w:rsidRPr="003F210D" w:rsidRDefault="000A083A" w:rsidP="00293D5E">
            <w:pPr>
              <w:widowControl/>
              <w:jc w:val="center"/>
              <w:rPr>
                <w:rFonts w:ascii="Arial" w:hAnsi="Arial" w:cs="Arial"/>
                <w:b/>
                <w:bCs/>
                <w:snapToGrid/>
                <w:color w:val="000000"/>
                <w:sz w:val="20"/>
                <w:lang w:eastAsia="en-AU"/>
              </w:rPr>
            </w:pP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12MM TAP ADAPTOR NYLEX</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18MM TAP ADAPTOR NYLEX</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12MM CLICK ON HOSE CONNECTOR</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18MM CLICK ON HOSE CONNECTOR</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AUTO KOLONE 100ML</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50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COLD GALV 400G SPRAY PACK</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24</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PACKING TAPE 50MM</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DUCT TAPE</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WD40 SPRAY PACK</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48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BLACK SPRAY ENAMEL 250G</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WHITE SPRAY ENAMEL 250G</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ROOF AND GUTTER SEALANT 300G</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ARMOR-ALL SPRAY PACK 250ML</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SEAL 'N FLEX WHITE</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0A083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100MM GRINDING DISC METAL</w:t>
            </w:r>
          </w:p>
        </w:tc>
        <w:tc>
          <w:tcPr>
            <w:tcW w:w="672"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0A083A" w:rsidRPr="003F210D" w:rsidRDefault="000A083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100MM CUTTING DISC METAL</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70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178X6.8X22MM GRINDING DISC MET</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xml:space="preserve">Each </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CUTTING DISC 230X2.5X25 META</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230X2.5X22.2 CUT/DISC METAL</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125X6.8X22MM METAL GRINDING DI</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127X2.5X22.2 METAL CUTTING DIS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0415-7904 HOSE CLAMP 20MM</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0415-8204 HOSE CLAMO 32MM</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0415-8505 HOSE CLAMP</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lastRenderedPageBreak/>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lastRenderedPageBreak/>
              <w:t>0415-8709 HOSE CLAMP</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360MM BASS YARD BROOM</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300MM POLY BACKED PVC BROOM</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1500MM X 25MM BROOM HANDLE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1350MM X 22MM BROOM HANDLE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ROUND MOUTH SHOVEL L/HANDLE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SQUARE MOUTH SHOVEL L/HANDLE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1800 X 30MM CROW BAR ROUND</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4 ROW WIRE BRUSH STEEL</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SINGLE WING SCRUB BRUSH</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POST HOLE SHOVEL L/HANDLE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COPPER TUBING 1/2" (OD)</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SPOT MARKING WHITE 350G</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SPOT MARKER RED 350G</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SPOT MARKER YELLOW 350G</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FLAGGING TAPE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DISTILLED WATER 4LT</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ROLLS 1.57MM X 60M TIE WIRE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30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ROPE-SISAL 12MM</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125</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50MM TYPE 17 TIMBER ROOF SCREWS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50MM TEK H/H NEO</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xml:space="preserve">Each </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14-10X25 GAL TEK SCREWS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65MM X 14-10-65 TIMBER SCREWS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GFB NO4 50MM SCREW BIT</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GFB NO36 150MM SCREW BIT</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GFB NO9 65MM D/E SCREW BIT</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GFB NO28 NUT SETTER HEX BIT</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¼” HEX NUTSETTER 3/8” X 65MM</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GFB NO27 NUT SETTER HEX BIT</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lastRenderedPageBreak/>
              <w:t>GFB NO30 69MM NUT SETTER</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STEEL DRILL BIT SET 19 PCE METRIC P&amp;N</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25MM PAINT BRUSH</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50MM PAINT BRUSH</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75MM PAINT BRUSH</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MASPRO CLIPS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MASPRO PLIERS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4</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STANLEY KNIVES FAT MAX</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12</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WRENCH 250MM ADJ</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250MM FENCE PLIERS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BLADE TRIM KNIFE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8MTR TAPE MEASURE</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CAULKING GUN</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B/LAYERS LINE 100</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20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25LT PLASTIC JERRY CAN FUEL</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10LT PLASTIC JERRY CAN FUEL</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7.5 LT COLEMAN COOLER JUG</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50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8-10-25 CSK RIB HEAD SCREWS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DD1512"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8-10-32 CSK RIB HEAD SCREWS</w:t>
            </w:r>
          </w:p>
        </w:tc>
        <w:tc>
          <w:tcPr>
            <w:tcW w:w="672"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DD1512" w:rsidRPr="003F210D" w:rsidRDefault="00DD1512"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tcPr>
          <w:p w:rsidR="00DD1512" w:rsidRPr="003F210D" w:rsidRDefault="00DD1512" w:rsidP="00293D5E">
            <w:pPr>
              <w:widowControl/>
              <w:rPr>
                <w:rFonts w:ascii="Arial" w:hAnsi="Arial" w:cs="Arial"/>
                <w:snapToGrid/>
                <w:color w:val="000000"/>
                <w:sz w:val="20"/>
                <w:lang w:eastAsia="en-AU"/>
              </w:rPr>
            </w:pP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8-10-35 CSK RIB HEAD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8-10-40 CSK RIB HEAD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8-10-45 CSK RIB HEAD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8-10-50 CSK RIB HEAD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8-15-20 TYPE 17 C/SUNK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8-15-25 TYPE 17 C/SUNK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10-12-30 TYPE17 C/SUNK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10-12-40 TYPE17 C/SUNK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10-12-50 TYPE17 C/SUNK SCREWS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1000</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VISQUEEN 50Mx4Mx200UM</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6</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DENSE SODA ASH 20KG</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lastRenderedPageBreak/>
              <w:t>RAPID SET CEMENT</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3D784A" w:rsidRPr="003F210D" w:rsidTr="00F4210C">
        <w:trPr>
          <w:trHeight w:val="315"/>
        </w:trPr>
        <w:tc>
          <w:tcPr>
            <w:tcW w:w="4939" w:type="dxa"/>
            <w:tcBorders>
              <w:top w:val="nil"/>
              <w:left w:val="single" w:sz="8" w:space="0" w:color="auto"/>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BAGGED CEMENT BUILDERS</w:t>
            </w:r>
          </w:p>
        </w:tc>
        <w:tc>
          <w:tcPr>
            <w:tcW w:w="672"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Each</w:t>
            </w:r>
          </w:p>
        </w:tc>
        <w:tc>
          <w:tcPr>
            <w:tcW w:w="940" w:type="dxa"/>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jc w:val="right"/>
              <w:rPr>
                <w:rFonts w:ascii="Arial" w:hAnsi="Arial" w:cs="Arial"/>
                <w:snapToGrid/>
                <w:color w:val="000000"/>
                <w:sz w:val="20"/>
                <w:lang w:eastAsia="en-AU"/>
              </w:rPr>
            </w:pPr>
            <w:r w:rsidRPr="003F210D">
              <w:rPr>
                <w:rFonts w:ascii="Arial" w:hAnsi="Arial" w:cs="Arial"/>
                <w:snapToGrid/>
                <w:color w:val="000000"/>
                <w:sz w:val="20"/>
                <w:lang w:eastAsia="en-AU"/>
              </w:rPr>
              <w:t>1008</w:t>
            </w:r>
          </w:p>
        </w:tc>
        <w:tc>
          <w:tcPr>
            <w:tcW w:w="1885" w:type="dxa"/>
            <w:gridSpan w:val="2"/>
            <w:tcBorders>
              <w:top w:val="nil"/>
              <w:left w:val="nil"/>
              <w:bottom w:val="single" w:sz="8" w:space="0" w:color="auto"/>
              <w:right w:val="single" w:sz="8" w:space="0" w:color="auto"/>
            </w:tcBorders>
            <w:shd w:val="clear" w:color="auto" w:fill="auto"/>
            <w:noWrap/>
            <w:vAlign w:val="center"/>
            <w:hideMark/>
          </w:tcPr>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p w:rsidR="003D784A" w:rsidRPr="003F210D" w:rsidRDefault="003D784A" w:rsidP="00293D5E">
            <w:pPr>
              <w:widowControl/>
              <w:rPr>
                <w:rFonts w:ascii="Arial" w:hAnsi="Arial" w:cs="Arial"/>
                <w:snapToGrid/>
                <w:color w:val="000000"/>
                <w:sz w:val="20"/>
                <w:lang w:eastAsia="en-AU"/>
              </w:rPr>
            </w:pPr>
            <w:r w:rsidRPr="003F210D">
              <w:rPr>
                <w:rFonts w:ascii="Arial" w:hAnsi="Arial" w:cs="Arial"/>
                <w:snapToGrid/>
                <w:color w:val="000000"/>
                <w:sz w:val="20"/>
                <w:lang w:eastAsia="en-AU"/>
              </w:rPr>
              <w:t> </w:t>
            </w:r>
          </w:p>
        </w:tc>
      </w:tr>
      <w:tr w:rsidR="00293D5E" w:rsidRPr="003F210D" w:rsidTr="00CE1A59">
        <w:trPr>
          <w:trHeight w:val="330"/>
        </w:trPr>
        <w:tc>
          <w:tcPr>
            <w:tcW w:w="8436"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293D5E" w:rsidRPr="003F210D" w:rsidRDefault="00293D5E" w:rsidP="00293D5E">
            <w:pPr>
              <w:widowControl/>
              <w:jc w:val="center"/>
              <w:rPr>
                <w:rFonts w:ascii="Arial" w:hAnsi="Arial" w:cs="Arial"/>
                <w:b/>
                <w:bCs/>
                <w:snapToGrid/>
                <w:color w:val="000000"/>
                <w:szCs w:val="24"/>
                <w:lang w:eastAsia="en-AU"/>
              </w:rPr>
            </w:pPr>
            <w:r w:rsidRPr="003F210D">
              <w:rPr>
                <w:rFonts w:ascii="Arial" w:hAnsi="Arial" w:cs="Arial"/>
                <w:b/>
                <w:bCs/>
                <w:snapToGrid/>
                <w:color w:val="000000"/>
                <w:szCs w:val="24"/>
                <w:lang w:eastAsia="en-AU"/>
              </w:rPr>
              <w:t xml:space="preserve"> </w:t>
            </w:r>
            <w:r w:rsidRPr="003F210D">
              <w:rPr>
                <w:rFonts w:ascii="Arial" w:hAnsi="Arial" w:cs="Arial"/>
                <w:snapToGrid/>
                <w:color w:val="000000"/>
                <w:sz w:val="20"/>
                <w:lang w:eastAsia="en-AU"/>
              </w:rPr>
              <w:t xml:space="preserve">Where possible bulk orders will be placed for all items supplied to Councils Stores </w:t>
            </w:r>
          </w:p>
        </w:tc>
      </w:tr>
      <w:tr w:rsidR="00293D5E" w:rsidRPr="003F210D" w:rsidTr="00CE1A59">
        <w:trPr>
          <w:trHeight w:val="315"/>
        </w:trPr>
        <w:tc>
          <w:tcPr>
            <w:tcW w:w="8436"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293D5E" w:rsidRPr="003F210D" w:rsidRDefault="00293D5E" w:rsidP="00293D5E">
            <w:pPr>
              <w:widowControl/>
              <w:jc w:val="center"/>
              <w:rPr>
                <w:rFonts w:ascii="Arial" w:hAnsi="Arial" w:cs="Arial"/>
                <w:snapToGrid/>
                <w:color w:val="000000"/>
                <w:sz w:val="20"/>
                <w:lang w:eastAsia="en-AU"/>
              </w:rPr>
            </w:pPr>
            <w:r w:rsidRPr="003F210D">
              <w:rPr>
                <w:rFonts w:ascii="Arial" w:hAnsi="Arial" w:cs="Arial"/>
                <w:snapToGrid/>
                <w:color w:val="000000"/>
                <w:sz w:val="20"/>
                <w:lang w:val="en-US" w:eastAsia="en-AU"/>
              </w:rPr>
              <w:t>Individual item costs have been requested to enable tender comparisons</w:t>
            </w:r>
          </w:p>
        </w:tc>
      </w:tr>
      <w:tr w:rsidR="00293D5E" w:rsidRPr="003F210D" w:rsidTr="00CE1A59">
        <w:trPr>
          <w:trHeight w:val="315"/>
        </w:trPr>
        <w:tc>
          <w:tcPr>
            <w:tcW w:w="8436"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293D5E" w:rsidRPr="003F210D" w:rsidRDefault="00293D5E" w:rsidP="00293D5E">
            <w:pPr>
              <w:widowControl/>
              <w:jc w:val="center"/>
              <w:rPr>
                <w:rFonts w:ascii="Arial" w:hAnsi="Arial" w:cs="Arial"/>
                <w:snapToGrid/>
                <w:color w:val="000000"/>
                <w:sz w:val="20"/>
                <w:lang w:eastAsia="en-AU"/>
              </w:rPr>
            </w:pPr>
            <w:r w:rsidRPr="003F210D">
              <w:rPr>
                <w:rFonts w:ascii="Arial" w:hAnsi="Arial" w:cs="Arial"/>
                <w:snapToGrid/>
                <w:color w:val="000000"/>
                <w:sz w:val="20"/>
                <w:lang w:val="en-US" w:eastAsia="en-AU"/>
              </w:rPr>
              <w:t>Tenders are to be inclusive of freight charges to Thursday Island</w:t>
            </w:r>
          </w:p>
        </w:tc>
      </w:tr>
    </w:tbl>
    <w:p w:rsidR="007241B9" w:rsidRDefault="007241B9">
      <w:pPr>
        <w:widowControl/>
        <w:rPr>
          <w:rFonts w:ascii="Arial" w:hAnsi="Arial"/>
          <w:b/>
          <w:bCs/>
          <w:sz w:val="22"/>
        </w:rPr>
      </w:pPr>
      <w:r>
        <w:rPr>
          <w:bCs/>
          <w:sz w:val="22"/>
        </w:rPr>
        <w:br w:type="page"/>
      </w:r>
    </w:p>
    <w:tbl>
      <w:tblPr>
        <w:tblW w:w="10474" w:type="dxa"/>
        <w:tblInd w:w="93" w:type="dxa"/>
        <w:tblLook w:val="04A0" w:firstRow="1" w:lastRow="0" w:firstColumn="1" w:lastColumn="0" w:noHBand="0" w:noVBand="1"/>
      </w:tblPr>
      <w:tblGrid>
        <w:gridCol w:w="5970"/>
        <w:gridCol w:w="854"/>
        <w:gridCol w:w="1045"/>
        <w:gridCol w:w="1311"/>
        <w:gridCol w:w="588"/>
        <w:gridCol w:w="706"/>
      </w:tblGrid>
      <w:tr w:rsidR="000B6A0F" w:rsidRPr="000B6A0F" w:rsidTr="003D784A">
        <w:trPr>
          <w:trHeight w:val="300"/>
        </w:trPr>
        <w:tc>
          <w:tcPr>
            <w:tcW w:w="10474" w:type="dxa"/>
            <w:gridSpan w:val="6"/>
            <w:tcBorders>
              <w:top w:val="single" w:sz="8" w:space="0" w:color="auto"/>
              <w:left w:val="single" w:sz="8" w:space="0" w:color="auto"/>
              <w:bottom w:val="nil"/>
              <w:right w:val="single" w:sz="8" w:space="0" w:color="000000"/>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lastRenderedPageBreak/>
              <w:t> </w:t>
            </w:r>
          </w:p>
        </w:tc>
      </w:tr>
      <w:tr w:rsidR="000B6A0F" w:rsidRPr="000B6A0F" w:rsidTr="003D784A">
        <w:trPr>
          <w:trHeight w:val="315"/>
        </w:trPr>
        <w:tc>
          <w:tcPr>
            <w:tcW w:w="10474" w:type="dxa"/>
            <w:gridSpan w:val="6"/>
            <w:tcBorders>
              <w:top w:val="nil"/>
              <w:left w:val="single" w:sz="8" w:space="0" w:color="auto"/>
              <w:bottom w:val="single" w:sz="8" w:space="0" w:color="auto"/>
              <w:right w:val="single" w:sz="8" w:space="0" w:color="000000"/>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xml:space="preserve">Water Fittings and General Plumbing </w:t>
            </w:r>
            <w:r w:rsidR="005C2150">
              <w:rPr>
                <w:rFonts w:ascii="Arial" w:hAnsi="Arial" w:cs="Arial"/>
                <w:b/>
                <w:bCs/>
                <w:snapToGrid/>
                <w:color w:val="000000"/>
                <w:sz w:val="20"/>
                <w:lang w:val="en-US" w:eastAsia="en-AU"/>
              </w:rPr>
              <w:t xml:space="preserve">Supplies </w:t>
            </w:r>
            <w:r w:rsidRPr="000B6A0F">
              <w:rPr>
                <w:rFonts w:ascii="Arial" w:hAnsi="Arial" w:cs="Arial"/>
                <w:b/>
                <w:bCs/>
                <w:snapToGrid/>
                <w:color w:val="000000"/>
                <w:sz w:val="20"/>
                <w:lang w:val="en-US" w:eastAsia="en-AU"/>
              </w:rPr>
              <w:t xml:space="preserve">- Schedule </w:t>
            </w:r>
            <w:r w:rsidR="005C2150">
              <w:rPr>
                <w:rFonts w:ascii="Arial" w:hAnsi="Arial" w:cs="Arial"/>
                <w:b/>
                <w:bCs/>
                <w:snapToGrid/>
                <w:color w:val="000000"/>
                <w:sz w:val="20"/>
                <w:lang w:val="en-US" w:eastAsia="en-AU"/>
              </w:rPr>
              <w:t>3</w:t>
            </w:r>
          </w:p>
        </w:tc>
      </w:tr>
      <w:tr w:rsidR="000B6A0F" w:rsidRPr="000B6A0F" w:rsidTr="003D784A">
        <w:trPr>
          <w:trHeight w:val="315"/>
        </w:trPr>
        <w:tc>
          <w:tcPr>
            <w:tcW w:w="5970" w:type="dxa"/>
            <w:tcBorders>
              <w:top w:val="nil"/>
              <w:left w:val="single" w:sz="8" w:space="0" w:color="auto"/>
              <w:bottom w:val="single" w:sz="8" w:space="0" w:color="auto"/>
              <w:right w:val="single" w:sz="8" w:space="0" w:color="auto"/>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854" w:type="dxa"/>
            <w:tcBorders>
              <w:top w:val="nil"/>
              <w:left w:val="nil"/>
              <w:bottom w:val="single" w:sz="8" w:space="0" w:color="auto"/>
              <w:right w:val="single" w:sz="8" w:space="0" w:color="auto"/>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1045" w:type="dxa"/>
            <w:tcBorders>
              <w:top w:val="nil"/>
              <w:left w:val="nil"/>
              <w:bottom w:val="single" w:sz="8" w:space="0" w:color="auto"/>
              <w:right w:val="single" w:sz="8" w:space="0" w:color="auto"/>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1311" w:type="dxa"/>
            <w:tcBorders>
              <w:top w:val="nil"/>
              <w:left w:val="nil"/>
              <w:bottom w:val="single" w:sz="8" w:space="0" w:color="auto"/>
              <w:right w:val="single" w:sz="8" w:space="0" w:color="auto"/>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588" w:type="dxa"/>
            <w:tcBorders>
              <w:top w:val="nil"/>
              <w:left w:val="nil"/>
              <w:bottom w:val="single" w:sz="8" w:space="0" w:color="auto"/>
              <w:right w:val="single" w:sz="8" w:space="0" w:color="auto"/>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706" w:type="dxa"/>
            <w:tcBorders>
              <w:top w:val="nil"/>
              <w:left w:val="nil"/>
              <w:bottom w:val="single" w:sz="8" w:space="0" w:color="auto"/>
              <w:right w:val="single" w:sz="8" w:space="0" w:color="auto"/>
            </w:tcBorders>
            <w:shd w:val="clear" w:color="000000" w:fill="C0C0C0"/>
            <w:noWrap/>
            <w:vAlign w:val="center"/>
            <w:hideMark/>
          </w:tcPr>
          <w:p w:rsidR="000B6A0F" w:rsidRPr="000B6A0F" w:rsidRDefault="000B6A0F"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r>
      <w:tr w:rsidR="000B6A0F" w:rsidRPr="000B6A0F" w:rsidTr="003D784A">
        <w:trPr>
          <w:trHeight w:val="315"/>
        </w:trPr>
        <w:tc>
          <w:tcPr>
            <w:tcW w:w="1047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A0F" w:rsidRPr="000B6A0F" w:rsidRDefault="000B6A0F" w:rsidP="000B6A0F">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 xml:space="preserve">All enquiries regarding this schedule should be directed to </w:t>
            </w:r>
          </w:p>
        </w:tc>
      </w:tr>
      <w:tr w:rsidR="000B6A0F" w:rsidRPr="000B6A0F" w:rsidTr="003D784A">
        <w:trPr>
          <w:trHeight w:val="315"/>
        </w:trPr>
        <w:tc>
          <w:tcPr>
            <w:tcW w:w="1047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A0F" w:rsidRPr="000B6A0F" w:rsidRDefault="000B6A0F" w:rsidP="000B6A0F">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 xml:space="preserve">Councils </w:t>
            </w:r>
            <w:r w:rsidR="005C2150">
              <w:rPr>
                <w:rFonts w:ascii="Arial" w:hAnsi="Arial" w:cs="Arial"/>
                <w:snapToGrid/>
                <w:color w:val="000000"/>
                <w:sz w:val="20"/>
                <w:lang w:val="en-US" w:eastAsia="en-AU"/>
              </w:rPr>
              <w:t>Procurement Coordinator</w:t>
            </w:r>
            <w:r w:rsidRPr="000B6A0F">
              <w:rPr>
                <w:rFonts w:ascii="Arial" w:hAnsi="Arial" w:cs="Arial"/>
                <w:snapToGrid/>
                <w:color w:val="000000"/>
                <w:sz w:val="20"/>
                <w:lang w:val="en-US" w:eastAsia="en-AU"/>
              </w:rPr>
              <w:t xml:space="preserve">, </w:t>
            </w:r>
            <w:r w:rsidR="005C2150">
              <w:rPr>
                <w:rFonts w:ascii="Arial" w:hAnsi="Arial" w:cs="Arial"/>
                <w:snapToGrid/>
                <w:color w:val="000000"/>
                <w:sz w:val="20"/>
                <w:lang w:val="en-US" w:eastAsia="en-AU"/>
              </w:rPr>
              <w:t xml:space="preserve">Cathryn Luffman </w:t>
            </w:r>
            <w:r w:rsidRPr="000B6A0F">
              <w:rPr>
                <w:rFonts w:ascii="Arial" w:hAnsi="Arial" w:cs="Arial"/>
                <w:snapToGrid/>
                <w:color w:val="000000"/>
                <w:sz w:val="20"/>
                <w:lang w:val="en-US" w:eastAsia="en-AU"/>
              </w:rPr>
              <w:t>on 07 4069 13</w:t>
            </w:r>
            <w:r w:rsidR="007161F1">
              <w:rPr>
                <w:rFonts w:ascii="Arial" w:hAnsi="Arial" w:cs="Arial"/>
                <w:snapToGrid/>
                <w:color w:val="000000"/>
                <w:sz w:val="20"/>
                <w:lang w:val="en-US" w:eastAsia="en-AU"/>
              </w:rPr>
              <w:t>3</w:t>
            </w:r>
            <w:r w:rsidRPr="000B6A0F">
              <w:rPr>
                <w:rFonts w:ascii="Arial" w:hAnsi="Arial" w:cs="Arial"/>
                <w:snapToGrid/>
                <w:color w:val="000000"/>
                <w:sz w:val="20"/>
                <w:lang w:val="en-US" w:eastAsia="en-AU"/>
              </w:rPr>
              <w:t>6</w:t>
            </w:r>
          </w:p>
        </w:tc>
      </w:tr>
      <w:tr w:rsidR="003D784A" w:rsidRPr="000B6A0F" w:rsidTr="003D784A">
        <w:trPr>
          <w:trHeight w:val="315"/>
        </w:trPr>
        <w:tc>
          <w:tcPr>
            <w:tcW w:w="5970" w:type="dxa"/>
            <w:tcBorders>
              <w:top w:val="nil"/>
              <w:left w:val="single" w:sz="8" w:space="0" w:color="auto"/>
              <w:bottom w:val="single" w:sz="8" w:space="0" w:color="auto"/>
              <w:right w:val="single" w:sz="8" w:space="0" w:color="auto"/>
            </w:tcBorders>
            <w:shd w:val="clear" w:color="000000" w:fill="C0C0C0"/>
            <w:noWrap/>
            <w:vAlign w:val="center"/>
            <w:hideMark/>
          </w:tcPr>
          <w:p w:rsidR="003D784A" w:rsidRPr="000B6A0F" w:rsidRDefault="003D784A"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Description</w:t>
            </w:r>
          </w:p>
        </w:tc>
        <w:tc>
          <w:tcPr>
            <w:tcW w:w="854" w:type="dxa"/>
            <w:tcBorders>
              <w:top w:val="nil"/>
              <w:left w:val="nil"/>
              <w:bottom w:val="single" w:sz="8" w:space="0" w:color="auto"/>
              <w:right w:val="single" w:sz="8" w:space="0" w:color="auto"/>
            </w:tcBorders>
            <w:shd w:val="clear" w:color="000000" w:fill="C0C0C0"/>
            <w:noWrap/>
            <w:vAlign w:val="center"/>
            <w:hideMark/>
          </w:tcPr>
          <w:p w:rsidR="003D784A" w:rsidRPr="000B6A0F" w:rsidRDefault="003D784A"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xml:space="preserve">Unit </w:t>
            </w:r>
          </w:p>
        </w:tc>
        <w:tc>
          <w:tcPr>
            <w:tcW w:w="1045" w:type="dxa"/>
            <w:tcBorders>
              <w:top w:val="nil"/>
              <w:left w:val="nil"/>
              <w:bottom w:val="single" w:sz="8" w:space="0" w:color="auto"/>
              <w:right w:val="single" w:sz="8" w:space="0" w:color="auto"/>
            </w:tcBorders>
            <w:shd w:val="clear" w:color="000000" w:fill="C0C0C0"/>
            <w:noWrap/>
            <w:vAlign w:val="center"/>
            <w:hideMark/>
          </w:tcPr>
          <w:p w:rsidR="003D784A" w:rsidRPr="000B6A0F" w:rsidRDefault="003D784A"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Est. Qty</w:t>
            </w:r>
          </w:p>
        </w:tc>
        <w:tc>
          <w:tcPr>
            <w:tcW w:w="2605" w:type="dxa"/>
            <w:gridSpan w:val="3"/>
            <w:tcBorders>
              <w:top w:val="nil"/>
              <w:left w:val="nil"/>
              <w:bottom w:val="single" w:sz="8" w:space="0" w:color="auto"/>
              <w:right w:val="single" w:sz="8" w:space="0" w:color="auto"/>
            </w:tcBorders>
            <w:shd w:val="clear" w:color="000000" w:fill="C0C0C0"/>
            <w:noWrap/>
            <w:vAlign w:val="center"/>
            <w:hideMark/>
          </w:tcPr>
          <w:p w:rsidR="003D784A" w:rsidRPr="000B6A0F" w:rsidRDefault="003D784A"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Price</w:t>
            </w:r>
            <w:r>
              <w:rPr>
                <w:rFonts w:ascii="Arial" w:hAnsi="Arial" w:cs="Arial"/>
                <w:b/>
                <w:bCs/>
                <w:snapToGrid/>
                <w:color w:val="000000"/>
                <w:sz w:val="20"/>
                <w:lang w:val="en-US" w:eastAsia="en-AU"/>
              </w:rPr>
              <w:t xml:space="preserve"> (GST Inclusive)</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000000" w:fill="C0C0C0"/>
            <w:noWrap/>
            <w:vAlign w:val="center"/>
            <w:hideMark/>
          </w:tcPr>
          <w:p w:rsidR="003D784A" w:rsidRPr="000B6A0F" w:rsidRDefault="003D784A"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854" w:type="dxa"/>
            <w:tcBorders>
              <w:top w:val="nil"/>
              <w:left w:val="nil"/>
              <w:bottom w:val="single" w:sz="8" w:space="0" w:color="auto"/>
              <w:right w:val="single" w:sz="8" w:space="0" w:color="auto"/>
            </w:tcBorders>
            <w:shd w:val="clear" w:color="000000" w:fill="C0C0C0"/>
            <w:noWrap/>
            <w:vAlign w:val="center"/>
            <w:hideMark/>
          </w:tcPr>
          <w:p w:rsidR="003D784A" w:rsidRPr="000B6A0F" w:rsidRDefault="003D784A"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1045" w:type="dxa"/>
            <w:tcBorders>
              <w:top w:val="nil"/>
              <w:left w:val="nil"/>
              <w:bottom w:val="single" w:sz="8" w:space="0" w:color="auto"/>
              <w:right w:val="single" w:sz="8" w:space="0" w:color="auto"/>
            </w:tcBorders>
            <w:shd w:val="clear" w:color="000000" w:fill="C0C0C0"/>
            <w:noWrap/>
            <w:vAlign w:val="center"/>
            <w:hideMark/>
          </w:tcPr>
          <w:p w:rsidR="003D784A" w:rsidRPr="000B6A0F" w:rsidRDefault="003D784A" w:rsidP="000B6A0F">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2605" w:type="dxa"/>
            <w:gridSpan w:val="3"/>
            <w:tcBorders>
              <w:top w:val="nil"/>
              <w:left w:val="nil"/>
              <w:bottom w:val="single" w:sz="8" w:space="0" w:color="auto"/>
              <w:right w:val="single" w:sz="8" w:space="0" w:color="auto"/>
            </w:tcBorders>
            <w:shd w:val="clear" w:color="000000" w:fill="C0C0C0"/>
            <w:noWrap/>
            <w:vAlign w:val="center"/>
          </w:tcPr>
          <w:p w:rsidR="003D784A" w:rsidRPr="000B6A0F" w:rsidRDefault="003D784A" w:rsidP="000B6A0F">
            <w:pPr>
              <w:widowControl/>
              <w:jc w:val="center"/>
              <w:rPr>
                <w:rFonts w:ascii="Arial" w:hAnsi="Arial" w:cs="Arial"/>
                <w:b/>
                <w:bCs/>
                <w:snapToGrid/>
                <w:color w:val="000000"/>
                <w:sz w:val="20"/>
                <w:lang w:eastAsia="en-AU"/>
              </w:rPr>
            </w:pP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HOSE COCK BRASS MI</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1/2" HOSE COCKS BRASS MI</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F/F STOP COCK BRASS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F/F G /VALVE TESTED</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F/F G/VALVE TESTED</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F/F G/VALVE TESTED</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BRASS NIPPLES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BRASS NIPPLE</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40MM BRASS NIPPLES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BRASS SOCKET</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 X 1 ¼ RED BUSH</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 X 20MM RED BUSH BRASS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 X 15M BRASS BUSH</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PVC CLEANING FLUID 500ML</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SOLVENT CEMENT 250ml GREEN</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THREAD TAPE PINK</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400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CAT7 COUPLING CL 18</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25MM PVC TEE</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tcPr>
          <w:p w:rsidR="003D784A" w:rsidRPr="000B6A0F" w:rsidRDefault="003D784A" w:rsidP="000B6A0F">
            <w:pPr>
              <w:widowControl/>
              <w:rPr>
                <w:rFonts w:ascii="Arial" w:hAnsi="Arial" w:cs="Arial"/>
                <w:snapToGrid/>
                <w:color w:val="000000"/>
                <w:sz w:val="20"/>
                <w:lang w:eastAsia="en-AU"/>
              </w:rPr>
            </w:pP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PVC SOCKET</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MI X 20MM PVC JOINERS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1/2 </w:t>
            </w:r>
            <w:proofErr w:type="gramStart"/>
            <w:r w:rsidRPr="000B6A0F">
              <w:rPr>
                <w:rFonts w:ascii="Arial" w:hAnsi="Arial" w:cs="Arial"/>
                <w:snapToGrid/>
                <w:color w:val="000000"/>
                <w:sz w:val="20"/>
                <w:lang w:val="en-US" w:eastAsia="en-AU"/>
              </w:rPr>
              <w:t>“ PVC</w:t>
            </w:r>
            <w:proofErr w:type="gramEnd"/>
            <w:r w:rsidRPr="000B6A0F">
              <w:rPr>
                <w:rFonts w:ascii="Arial" w:hAnsi="Arial" w:cs="Arial"/>
                <w:snapToGrid/>
                <w:color w:val="000000"/>
                <w:sz w:val="20"/>
                <w:lang w:val="en-US" w:eastAsia="en-AU"/>
              </w:rPr>
              <w:t xml:space="preserve"> TEES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X 20MM PVC BUSH</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PVC TEE</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FI X 20MM PVC JOINERS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PVC TO 20MM MI V/ADAPTOR</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½ </w:t>
            </w:r>
            <w:proofErr w:type="gramStart"/>
            <w:r w:rsidRPr="000B6A0F">
              <w:rPr>
                <w:rFonts w:ascii="Arial" w:hAnsi="Arial" w:cs="Arial"/>
                <w:snapToGrid/>
                <w:color w:val="000000"/>
                <w:sz w:val="20"/>
                <w:lang w:val="en-US" w:eastAsia="en-AU"/>
              </w:rPr>
              <w:t>“ INIONS</w:t>
            </w:r>
            <w:proofErr w:type="gramEnd"/>
            <w:r w:rsidRPr="000B6A0F">
              <w:rPr>
                <w:rFonts w:ascii="Arial" w:hAnsi="Arial" w:cs="Arial"/>
                <w:snapToGrid/>
                <w:color w:val="000000"/>
                <w:sz w:val="20"/>
                <w:lang w:val="en-US" w:eastAsia="en-AU"/>
              </w:rPr>
              <w:t xml:space="preserve"> PVC</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MI TO PVC JOINER</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PVC CAP</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FI TO PVC JOINER</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CAT22 BARREL UNION CL18</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X 25MM PVC RED BUSH</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FI TO PVC JOINERS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25MMX15MM PVC TEE FI</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FI TO PVC ELBOW 90</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FI TO PVC JOINERS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TOILET SEAT WHITE PLASTIC</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PVC CAP</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 xml:space="preserve">½ </w:t>
            </w:r>
            <w:proofErr w:type="gramStart"/>
            <w:r w:rsidRPr="000B6A0F">
              <w:rPr>
                <w:rFonts w:ascii="Arial" w:hAnsi="Arial" w:cs="Arial"/>
                <w:snapToGrid/>
                <w:color w:val="000000"/>
                <w:sz w:val="20"/>
                <w:lang w:val="en-US" w:eastAsia="en-AU"/>
              </w:rPr>
              <w:t>“ SOCKETS</w:t>
            </w:r>
            <w:proofErr w:type="gramEnd"/>
            <w:r w:rsidRPr="000B6A0F">
              <w:rPr>
                <w:rFonts w:ascii="Arial" w:hAnsi="Arial" w:cs="Arial"/>
                <w:snapToGrid/>
                <w:color w:val="000000"/>
                <w:sz w:val="20"/>
                <w:lang w:val="en-US" w:eastAsia="en-AU"/>
              </w:rPr>
              <w:t xml:space="preserve"> PVC</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1/2" ELBOWS PVC</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1” X ¾ </w:t>
            </w:r>
            <w:proofErr w:type="gramStart"/>
            <w:r w:rsidRPr="000B6A0F">
              <w:rPr>
                <w:rFonts w:ascii="Arial" w:hAnsi="Arial" w:cs="Arial"/>
                <w:snapToGrid/>
                <w:color w:val="000000"/>
                <w:sz w:val="20"/>
                <w:lang w:val="en-US" w:eastAsia="en-AU"/>
              </w:rPr>
              <w:t>“ RED</w:t>
            </w:r>
            <w:proofErr w:type="gramEnd"/>
            <w:r w:rsidRPr="000B6A0F">
              <w:rPr>
                <w:rFonts w:ascii="Arial" w:hAnsi="Arial" w:cs="Arial"/>
                <w:snapToGrid/>
                <w:color w:val="000000"/>
                <w:sz w:val="20"/>
                <w:lang w:val="en-US" w:eastAsia="en-AU"/>
              </w:rPr>
              <w:t xml:space="preserve"> SOCKETS PVC</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FI X 20MM PVC ELBOWS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PVC ELBOW CL12</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CAT13 90D ELBOW CL18</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FI TO PVC ELBOW</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X 20MM PVC TEES FI</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3D784A" w:rsidRPr="000B6A0F" w:rsidTr="00F421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FI X 20MM C COMP UNIONS</w:t>
            </w:r>
          </w:p>
        </w:tc>
        <w:tc>
          <w:tcPr>
            <w:tcW w:w="854"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30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Pr="000B6A0F" w:rsidRDefault="003D784A"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3D784A" w:rsidRDefault="003D784A" w:rsidP="000B6A0F">
            <w:pPr>
              <w:widowControl/>
              <w:rPr>
                <w:rFonts w:ascii="Arial" w:hAnsi="Arial" w:cs="Arial"/>
                <w:snapToGrid/>
                <w:color w:val="000000"/>
                <w:sz w:val="20"/>
                <w:lang w:val="en-US" w:eastAsia="en-AU"/>
              </w:rPr>
            </w:pPr>
            <w:r w:rsidRPr="000B6A0F">
              <w:rPr>
                <w:rFonts w:ascii="Arial" w:hAnsi="Arial" w:cs="Arial"/>
                <w:snapToGrid/>
                <w:color w:val="000000"/>
                <w:sz w:val="20"/>
                <w:lang w:val="en-US" w:eastAsia="en-AU"/>
              </w:rPr>
              <w:t> </w:t>
            </w:r>
          </w:p>
          <w:p w:rsidR="00F4210C" w:rsidRDefault="00F4210C" w:rsidP="000B6A0F">
            <w:pPr>
              <w:widowControl/>
              <w:rPr>
                <w:rFonts w:ascii="Arial" w:hAnsi="Arial" w:cs="Arial"/>
                <w:snapToGrid/>
                <w:color w:val="000000"/>
                <w:sz w:val="20"/>
                <w:lang w:eastAsia="en-AU"/>
              </w:rPr>
            </w:pPr>
          </w:p>
          <w:p w:rsidR="00F4210C" w:rsidRPr="000B6A0F" w:rsidRDefault="00F4210C" w:rsidP="000B6A0F">
            <w:pPr>
              <w:widowControl/>
              <w:rPr>
                <w:rFonts w:ascii="Arial" w:hAnsi="Arial" w:cs="Arial"/>
                <w:snapToGrid/>
                <w:color w:val="000000"/>
                <w:sz w:val="20"/>
                <w:lang w:eastAsia="en-AU"/>
              </w:rPr>
            </w:pPr>
          </w:p>
        </w:tc>
      </w:tr>
      <w:tr w:rsidR="00FE3293" w:rsidRPr="000B6A0F" w:rsidTr="003B3E17">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E3293" w:rsidRPr="000B6A0F" w:rsidRDefault="00FE3293"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MI TO C COMP UNIONS BRASS</w:t>
            </w:r>
          </w:p>
        </w:tc>
        <w:tc>
          <w:tcPr>
            <w:tcW w:w="854" w:type="dxa"/>
            <w:tcBorders>
              <w:top w:val="nil"/>
              <w:left w:val="nil"/>
              <w:bottom w:val="single" w:sz="8" w:space="0" w:color="auto"/>
              <w:right w:val="single" w:sz="8" w:space="0" w:color="auto"/>
            </w:tcBorders>
            <w:shd w:val="clear" w:color="auto" w:fill="auto"/>
            <w:noWrap/>
            <w:vAlign w:val="center"/>
            <w:hideMark/>
          </w:tcPr>
          <w:p w:rsidR="00FE3293" w:rsidRPr="000B6A0F" w:rsidRDefault="00FE3293"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E3293" w:rsidRPr="000B6A0F" w:rsidRDefault="00FE3293"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30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E3293" w:rsidRPr="000B6A0F" w:rsidRDefault="00FE3293"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E3293" w:rsidRPr="000B6A0F" w:rsidRDefault="00FE3293"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E3293" w:rsidRPr="000B6A0F" w:rsidRDefault="00FE3293"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33338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 STOPCOCKS BRASS</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0C6C24">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 1/2" WASTE TRAPS PVC</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8971C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 WASTE TRAPS PVC</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F96703">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BRASS NIPPLE</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C872C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100MM X 20MM TAPPING BAND BRONZE</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CD5B44">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X 90 ELBOW S.W.V.</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5D647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X 45 ELBOW S.W.V.</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023C82">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SOCKET S.W.V.</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A9182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PIPE S.W.V.</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DF737D">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100MM SEWER PIPE</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 </w:t>
            </w:r>
          </w:p>
        </w:tc>
      </w:tr>
      <w:tr w:rsidR="00A75AEB" w:rsidRPr="000B6A0F" w:rsidTr="00EF031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90MMX90D STORMWATER BEND</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EA1828">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90MMX45D STORMWATER BEND</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931C3E">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250MM PVC GIBAULT JOINT</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2F3A2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300MM PVC GIBAULT JOINT</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B94A40">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90MM PVC STORMWATER PIPE</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8</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C27E6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12MM JUMPER VALVES</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F02F7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3/4 JUMPER VALVES</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2A6420">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CAROMA CISTERN DUAL FLUSH</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EF599D">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1/2" HARD DRAWN COPPER TUBE 6M</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D70A8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20MM CXC UNIONS </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30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C9364E">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15MM CXC UNIONS </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13217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COPPER COMPRESSION TE</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7D04E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C COMP TEE BRASS</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3B27CF">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15MM MI X 15 C UNION </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B37731">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C TO FI COMP JOINER BRASS</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674327">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C COMP ELBOW BRASS</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213988">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C TO C COMP ELBOWS BRASS</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A75AEB" w:rsidRPr="000B6A0F" w:rsidTr="006160D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X 6M COPPER PIPE</w:t>
            </w:r>
          </w:p>
        </w:tc>
        <w:tc>
          <w:tcPr>
            <w:tcW w:w="854"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A75AEB" w:rsidRPr="000B6A0F" w:rsidRDefault="00A75AEB"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0B6A0F" w:rsidRPr="000B6A0F" w:rsidTr="003D784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40MM X 25MM BRASS RED BUSH</w:t>
            </w:r>
          </w:p>
        </w:tc>
        <w:tc>
          <w:tcPr>
            <w:tcW w:w="854"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1311"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588"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0B6A0F" w:rsidRPr="000B6A0F" w:rsidTr="003D784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50MMX40MM BRASS RED BUSH THREAD</w:t>
            </w:r>
          </w:p>
        </w:tc>
        <w:tc>
          <w:tcPr>
            <w:tcW w:w="854"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1311"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588"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0B6A0F" w:rsidRPr="000B6A0F" w:rsidTr="003D784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15MM BRASS NIPPLE</w:t>
            </w:r>
          </w:p>
        </w:tc>
        <w:tc>
          <w:tcPr>
            <w:tcW w:w="854"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1311"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588"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0B6A0F" w:rsidRPr="000B6A0F" w:rsidRDefault="000B6A0F"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9B0BB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15MM FI ELBOWS BRASS</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1E29F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20MM FI ELBOWS BRASS</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88391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FLUIDMASTER FLOAT VALVE CISTERN</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5414F0">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POLY JOINER B/LINE</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BC4884">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POLY TEE B/LINE</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4C494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POLY ELBOW B/LINE</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662CE1">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POLY TO MI B/LINE ADAPTOR</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06079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POLY TO FI B/LINE ADAPTOR</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EA04C8">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POLY JOINERS BLUELINE</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9F1D02">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POLY ELBOW 90D BLUELINE</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1B790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POLY TEE BLUELINE</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616387">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POLY X FI TEE BLUELINE</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540194">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POLY X FI POLY ELBOW B/L</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673EA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PVC PIPE CL12</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Length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7C2282">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PVC PIPE CL12</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Length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2D7BB8">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PVC SOCKET</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Length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984F30">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PVC TEES</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E3285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MI to PVC JOINERS</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2E65C3">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PVC ELBOW</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FB6177" w:rsidRPr="000B6A0F" w:rsidTr="008A3EAF">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FAUCET SOCKET</w:t>
            </w:r>
          </w:p>
        </w:tc>
        <w:tc>
          <w:tcPr>
            <w:tcW w:w="854"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FB6177" w:rsidRPr="000B6A0F" w:rsidRDefault="00FB6177"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BA03C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32MM FAUCET ELBOW</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C16DF7">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PVC UNIONS</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4570B2">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32MM PVC CAPS</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F45E13">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¾” PVC PIPE</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Length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87549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½” PVC PIPE</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Length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773720">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POLY X FI POLY JOINER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022B7D">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50MM POLY X MI POLY JOINER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DF044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010338 100MM CAP THRD ACC</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6E7ACD">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010375 100MM CPL DWV EXP F&amp;F</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4B1A5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010302 100MM CPL DWV SLIP R/R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231050">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010061 100MM BLT TRAP SCREWS</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791593">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010303 150MM CPL DWV SLIP</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F6777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010001 40MMX6M DWV PIPE </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065F92">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010089 40MMX45D DWV BEND F/F</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316E30">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40MMX85D DWV BEND OLN F/F PVC</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CD1F4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010669 100X65 TPR LEVEL INVERT</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081172">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010668 100X20 TPR LEVEL INVERT</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D15A8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010655 50X40 TPR LEVEL INVERT</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DB075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010681 50X40 RED DWV SOCKET</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C9103A">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012929 100MM COLLAR FINISHING</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75193D">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012933 125MM GRATE POPUP SHRT</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6A2588">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012939 125MM GRATE DT SHORT</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865D83">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40MM PVC PIPE CL12</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Length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3B3FBE">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010831 50MM COWL DWV VENT</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DE7A7C">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010798 50MM VALVE DWV FLAP</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ED133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010814 50MM APRON WTHR DWV</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A75EC4">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021610 0-70MM ROOFTITES GR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A46DA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010349 100MM CAP PUSH-ON DWV</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1C12F3">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027320 BRKT FIXING 0060 ABEY</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Each </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C2424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026482 50MM CLIP HEAD 0002 ABY</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CA1E4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010725 100MM COLLAR ADJ M/</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D75E97">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039056 8MM X 450MM FLEX/HOSE</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1A2566">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025021 50 C/P FLR GRATE BR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293A0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xml:space="preserve">010112 100X45D F/F BEND DWV PL </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13324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010113 100X60D F/F BEND DW</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2E639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010114 100X85D F/F BEND DW</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174A0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013213 100MM TRAP ADJ UST DWV</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8C67B4">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010501 100X45D JUNCTION SNG</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BC5C5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010624 100X45D JUNCTION 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BC03F3">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010622 100X45D JUNCTION L/</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7D7F1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lastRenderedPageBreak/>
              <w:t>010502 100X85D JUNCTION PLN</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33009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010577 JUNCTION 4 WAY RISER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606DD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017010 15MM BALL VALVE F/F BRASS TESTED</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12</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A53C51">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017011 20MM BALL VALVE F/F BRASS TESTED</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AB63BE">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017012 25MM BALL VALVE F/F BRASS TESTED</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AC63B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039133 MINI CICTERN COCK CP</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6</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6D1A11">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025421 BASIN MIXER CAROMA</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3C1187">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025425 SINK MIXER CAROMA</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4</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FE55CE">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014197 25PX20FI ADAPTOR POLY</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1E1EA2">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011321 90X45D JUNCTION S/WATER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3062FD">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65MM S/STEEL PAN SCREWS</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596B2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PAN SCREW GUARDS</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BB1C44">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25MM POLY TO 20MI B/L JOINER</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F71DF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25 X 20 MM BRASS BUSH THREADED</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50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DB6349">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100MM F&amp; F SOCKET DWV</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7161F1" w:rsidRPr="000B6A0F" w:rsidTr="0014449B">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100X90CM REDUSER DWV</w:t>
            </w:r>
          </w:p>
        </w:tc>
        <w:tc>
          <w:tcPr>
            <w:tcW w:w="854"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Each</w:t>
            </w:r>
          </w:p>
        </w:tc>
        <w:tc>
          <w:tcPr>
            <w:tcW w:w="1045" w:type="dxa"/>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jc w:val="right"/>
              <w:rPr>
                <w:rFonts w:ascii="Arial" w:hAnsi="Arial" w:cs="Arial"/>
                <w:snapToGrid/>
                <w:color w:val="000000"/>
                <w:sz w:val="20"/>
                <w:lang w:eastAsia="en-AU"/>
              </w:rPr>
            </w:pPr>
            <w:r w:rsidRPr="000B6A0F">
              <w:rPr>
                <w:rFonts w:ascii="Arial" w:hAnsi="Arial" w:cs="Arial"/>
                <w:snapToGrid/>
                <w:color w:val="000000"/>
                <w:sz w:val="20"/>
                <w:lang w:val="en-US" w:eastAsia="en-AU"/>
              </w:rPr>
              <w:t>10</w:t>
            </w:r>
          </w:p>
        </w:tc>
        <w:tc>
          <w:tcPr>
            <w:tcW w:w="2605" w:type="dxa"/>
            <w:gridSpan w:val="3"/>
            <w:tcBorders>
              <w:top w:val="nil"/>
              <w:left w:val="nil"/>
              <w:bottom w:val="single" w:sz="8" w:space="0" w:color="auto"/>
              <w:right w:val="single" w:sz="8" w:space="0" w:color="auto"/>
            </w:tcBorders>
            <w:shd w:val="clear" w:color="auto" w:fill="auto"/>
            <w:noWrap/>
            <w:vAlign w:val="center"/>
            <w:hideMark/>
          </w:tcPr>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p w:rsidR="007161F1" w:rsidRPr="000B6A0F" w:rsidRDefault="007161F1" w:rsidP="000B6A0F">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0B6A0F" w:rsidRPr="000B6A0F" w:rsidTr="003D784A">
        <w:trPr>
          <w:trHeight w:val="315"/>
        </w:trPr>
        <w:tc>
          <w:tcPr>
            <w:tcW w:w="1047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A0F" w:rsidRPr="000B6A0F" w:rsidRDefault="000B6A0F" w:rsidP="000B6A0F">
            <w:pPr>
              <w:widowControl/>
              <w:jc w:val="center"/>
              <w:rPr>
                <w:rFonts w:ascii="Arial" w:hAnsi="Arial" w:cs="Arial"/>
                <w:snapToGrid/>
                <w:color w:val="000000"/>
                <w:sz w:val="22"/>
                <w:szCs w:val="22"/>
                <w:lang w:eastAsia="en-AU"/>
              </w:rPr>
            </w:pPr>
            <w:r w:rsidRPr="000B6A0F">
              <w:rPr>
                <w:rFonts w:ascii="Arial" w:hAnsi="Arial" w:cs="Arial"/>
                <w:snapToGrid/>
                <w:color w:val="000000"/>
                <w:sz w:val="22"/>
                <w:szCs w:val="22"/>
                <w:lang w:eastAsia="en-AU"/>
              </w:rPr>
              <w:t xml:space="preserve">      </w:t>
            </w:r>
            <w:r w:rsidRPr="000B6A0F">
              <w:rPr>
                <w:rFonts w:ascii="Arial" w:hAnsi="Arial" w:cs="Arial"/>
                <w:snapToGrid/>
                <w:color w:val="000000"/>
                <w:sz w:val="20"/>
                <w:lang w:eastAsia="en-AU"/>
              </w:rPr>
              <w:t xml:space="preserve">Where possible bulk orders will be placed for all items supplied to Councils Stores </w:t>
            </w:r>
          </w:p>
        </w:tc>
      </w:tr>
      <w:tr w:rsidR="000B6A0F" w:rsidRPr="000B6A0F" w:rsidTr="003D784A">
        <w:trPr>
          <w:trHeight w:val="315"/>
        </w:trPr>
        <w:tc>
          <w:tcPr>
            <w:tcW w:w="1047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A0F" w:rsidRPr="000B6A0F" w:rsidRDefault="000B6A0F" w:rsidP="000B6A0F">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Individual item costs have been requested to enable tender comparisons</w:t>
            </w:r>
          </w:p>
        </w:tc>
      </w:tr>
      <w:tr w:rsidR="000B6A0F" w:rsidRPr="000B6A0F" w:rsidTr="003D784A">
        <w:trPr>
          <w:trHeight w:val="315"/>
        </w:trPr>
        <w:tc>
          <w:tcPr>
            <w:tcW w:w="1047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B6A0F" w:rsidRPr="000B6A0F" w:rsidRDefault="000B6A0F" w:rsidP="000B6A0F">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Tenders are to be inclusive of freight charges to Thursday Island</w:t>
            </w:r>
          </w:p>
        </w:tc>
      </w:tr>
    </w:tbl>
    <w:p w:rsidR="005C2150" w:rsidRDefault="00570598" w:rsidP="000F5D09">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Pr>
          <w:rFonts w:ascii="Arial" w:hAnsi="Arial"/>
          <w:sz w:val="22"/>
          <w:u w:val="single"/>
        </w:rPr>
        <w:t xml:space="preserve">      </w:t>
      </w:r>
    </w:p>
    <w:p w:rsidR="005C2150" w:rsidRDefault="005C2150" w:rsidP="000F5D09">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5C2150" w:rsidRDefault="005C2150" w:rsidP="000F5D09">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5C2150" w:rsidRDefault="005C2150" w:rsidP="000F5D09">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5C2150" w:rsidRDefault="005C2150" w:rsidP="000F5D09">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BA4280" w:rsidRDefault="00570598" w:rsidP="000F5D09">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Pr>
          <w:rFonts w:ascii="Arial" w:hAnsi="Arial"/>
          <w:sz w:val="22"/>
          <w:u w:val="single"/>
        </w:rPr>
        <w:t xml:space="preserve">   </w:t>
      </w:r>
    </w:p>
    <w:p w:rsidR="004E58F5" w:rsidRDefault="004E58F5" w:rsidP="002C227A">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firstLine="940"/>
        <w:rPr>
          <w:rFonts w:ascii="Arial" w:hAnsi="Arial"/>
          <w:sz w:val="22"/>
        </w:rPr>
        <w:sectPr w:rsidR="004E58F5" w:rsidSect="00AC263E">
          <w:headerReference w:type="default" r:id="rId11"/>
          <w:footerReference w:type="default" r:id="rId12"/>
          <w:endnotePr>
            <w:numFmt w:val="decimal"/>
          </w:endnotePr>
          <w:pgSz w:w="11898" w:h="16830"/>
          <w:pgMar w:top="1304" w:right="1134" w:bottom="142" w:left="851" w:header="369" w:footer="486" w:gutter="0"/>
          <w:pgNumType w:start="1"/>
          <w:cols w:space="720"/>
          <w:noEndnote/>
        </w:sectPr>
      </w:pPr>
    </w:p>
    <w:tbl>
      <w:tblPr>
        <w:tblW w:w="10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827"/>
        <w:gridCol w:w="3183"/>
      </w:tblGrid>
      <w:tr w:rsidR="005C2150" w:rsidRPr="003F30FD" w:rsidTr="00C844AB">
        <w:trPr>
          <w:cantSplit/>
          <w:trHeight w:val="657"/>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2150" w:rsidRPr="00A61675" w:rsidRDefault="005C2150" w:rsidP="005C2150">
            <w:pPr>
              <w:ind w:left="-426"/>
              <w:jc w:val="center"/>
              <w:rPr>
                <w:rFonts w:ascii="Arial" w:hAnsi="Arial" w:cs="Arial"/>
                <w:b/>
                <w:sz w:val="20"/>
                <w:u w:val="single"/>
              </w:rPr>
            </w:pPr>
            <w:r>
              <w:rPr>
                <w:rFonts w:ascii="Arial" w:hAnsi="Arial" w:cs="Arial"/>
                <w:b/>
                <w:bCs/>
                <w:snapToGrid/>
                <w:color w:val="000000"/>
                <w:sz w:val="20"/>
                <w:lang w:val="en-US" w:eastAsia="en-AU"/>
              </w:rPr>
              <w:lastRenderedPageBreak/>
              <w:t xml:space="preserve">Trade Services </w:t>
            </w:r>
            <w:r w:rsidRPr="000B6A0F">
              <w:rPr>
                <w:rFonts w:ascii="Arial" w:hAnsi="Arial" w:cs="Arial"/>
                <w:b/>
                <w:bCs/>
                <w:snapToGrid/>
                <w:color w:val="000000"/>
                <w:sz w:val="20"/>
                <w:lang w:val="en-US" w:eastAsia="en-AU"/>
              </w:rPr>
              <w:t xml:space="preserve">- Schedule </w:t>
            </w:r>
            <w:r>
              <w:rPr>
                <w:rFonts w:ascii="Arial" w:hAnsi="Arial" w:cs="Arial"/>
                <w:b/>
                <w:bCs/>
                <w:snapToGrid/>
                <w:color w:val="000000"/>
                <w:sz w:val="20"/>
                <w:lang w:val="en-US" w:eastAsia="en-AU"/>
              </w:rPr>
              <w:t>4</w:t>
            </w:r>
          </w:p>
        </w:tc>
      </w:tr>
      <w:tr w:rsidR="00C844AB" w:rsidRPr="003F30FD" w:rsidTr="00FC26FB">
        <w:trPr>
          <w:cantSplit/>
          <w:trHeight w:val="47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C844AB" w:rsidRDefault="00C844AB" w:rsidP="00C844AB">
            <w:pPr>
              <w:ind w:left="-426"/>
              <w:jc w:val="center"/>
              <w:rPr>
                <w:rFonts w:ascii="Arial" w:hAnsi="Arial" w:cs="Arial"/>
                <w:b/>
                <w:sz w:val="20"/>
                <w:u w:val="single"/>
              </w:rPr>
            </w:pPr>
          </w:p>
          <w:p w:rsidR="00C844AB" w:rsidRDefault="00C844AB" w:rsidP="00C844AB">
            <w:pPr>
              <w:ind w:left="-426"/>
              <w:jc w:val="center"/>
              <w:rPr>
                <w:rFonts w:ascii="Arial" w:hAnsi="Arial" w:cs="Arial"/>
                <w:b/>
                <w:sz w:val="20"/>
                <w:u w:val="single"/>
              </w:rPr>
            </w:pPr>
            <w:r w:rsidRPr="00A61675">
              <w:rPr>
                <w:rFonts w:ascii="Arial" w:hAnsi="Arial" w:cs="Arial"/>
                <w:b/>
                <w:sz w:val="20"/>
                <w:u w:val="single"/>
              </w:rPr>
              <w:t xml:space="preserve">Type of </w:t>
            </w:r>
            <w:r>
              <w:rPr>
                <w:rFonts w:ascii="Arial" w:hAnsi="Arial" w:cs="Arial"/>
                <w:b/>
                <w:sz w:val="20"/>
                <w:u w:val="single"/>
              </w:rPr>
              <w:t>Service</w:t>
            </w:r>
          </w:p>
          <w:p w:rsidR="00C844AB" w:rsidRDefault="00C844AB" w:rsidP="00C844AB">
            <w:pPr>
              <w:ind w:left="-426"/>
              <w:jc w:val="center"/>
              <w:rPr>
                <w:rFonts w:ascii="Arial" w:hAnsi="Arial" w:cs="Arial"/>
                <w:b/>
                <w:sz w:val="20"/>
                <w:u w:val="single"/>
              </w:rPr>
            </w:pPr>
            <w:r>
              <w:rPr>
                <w:rFonts w:ascii="Arial" w:hAnsi="Arial" w:cs="Arial"/>
                <w:b/>
                <w:sz w:val="20"/>
                <w:u w:val="single"/>
              </w:rPr>
              <w:t>(</w:t>
            </w:r>
            <w:proofErr w:type="spellStart"/>
            <w:r>
              <w:rPr>
                <w:rFonts w:ascii="Arial" w:hAnsi="Arial" w:cs="Arial"/>
                <w:b/>
                <w:sz w:val="20"/>
                <w:u w:val="single"/>
              </w:rPr>
              <w:t>eg</w:t>
            </w:r>
            <w:proofErr w:type="spellEnd"/>
            <w:r>
              <w:rPr>
                <w:rFonts w:ascii="Arial" w:hAnsi="Arial" w:cs="Arial"/>
                <w:b/>
                <w:sz w:val="20"/>
                <w:u w:val="single"/>
              </w:rPr>
              <w:t xml:space="preserve"> Plumbing, Electrical, Building, Mechanical, Air Conditioning</w:t>
            </w:r>
            <w:r w:rsidR="00A47940">
              <w:rPr>
                <w:rFonts w:ascii="Arial" w:hAnsi="Arial" w:cs="Arial"/>
                <w:b/>
                <w:sz w:val="20"/>
                <w:u w:val="single"/>
              </w:rPr>
              <w:t xml:space="preserve">, Landscaping, </w:t>
            </w:r>
            <w:r w:rsidR="00535FFA">
              <w:rPr>
                <w:rFonts w:ascii="Arial" w:hAnsi="Arial" w:cs="Arial"/>
                <w:b/>
                <w:sz w:val="20"/>
                <w:u w:val="single"/>
              </w:rPr>
              <w:t>Y</w:t>
            </w:r>
            <w:r w:rsidR="00A47940">
              <w:rPr>
                <w:rFonts w:ascii="Arial" w:hAnsi="Arial" w:cs="Arial"/>
                <w:b/>
                <w:sz w:val="20"/>
                <w:u w:val="single"/>
              </w:rPr>
              <w:t xml:space="preserve">ard </w:t>
            </w:r>
            <w:r w:rsidR="00535FFA">
              <w:rPr>
                <w:rFonts w:ascii="Arial" w:hAnsi="Arial" w:cs="Arial"/>
                <w:b/>
                <w:sz w:val="20"/>
                <w:u w:val="single"/>
              </w:rPr>
              <w:t>m</w:t>
            </w:r>
            <w:r w:rsidR="00A47940">
              <w:rPr>
                <w:rFonts w:ascii="Arial" w:hAnsi="Arial" w:cs="Arial"/>
                <w:b/>
                <w:sz w:val="20"/>
                <w:u w:val="single"/>
              </w:rPr>
              <w:t>aintenance</w:t>
            </w:r>
            <w:r w:rsidR="00535FFA">
              <w:rPr>
                <w:rFonts w:ascii="Arial" w:hAnsi="Arial" w:cs="Arial"/>
                <w:b/>
                <w:sz w:val="20"/>
                <w:u w:val="single"/>
              </w:rPr>
              <w:t>, Glazing, Tiling, Painting</w:t>
            </w:r>
            <w:bookmarkStart w:id="88" w:name="_GoBack"/>
            <w:bookmarkEnd w:id="88"/>
            <w:r>
              <w:rPr>
                <w:rFonts w:ascii="Arial" w:hAnsi="Arial" w:cs="Arial"/>
                <w:b/>
                <w:sz w:val="20"/>
                <w:u w:val="single"/>
              </w:rPr>
              <w:t>)</w:t>
            </w:r>
          </w:p>
          <w:p w:rsidR="00C844AB" w:rsidRPr="00A61675" w:rsidRDefault="00C844AB" w:rsidP="00C844AB">
            <w:pPr>
              <w:ind w:left="-426"/>
              <w:jc w:val="center"/>
              <w:rPr>
                <w:rFonts w:ascii="Arial" w:hAnsi="Arial" w:cs="Arial"/>
                <w:b/>
                <w:sz w:val="20"/>
                <w:u w:val="single"/>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844AB" w:rsidRDefault="00C844AB" w:rsidP="00C844AB">
            <w:pPr>
              <w:ind w:left="-426"/>
              <w:jc w:val="center"/>
              <w:rPr>
                <w:rFonts w:ascii="Arial" w:hAnsi="Arial" w:cs="Arial"/>
                <w:b/>
                <w:sz w:val="20"/>
                <w:u w:val="single"/>
              </w:rPr>
            </w:pPr>
          </w:p>
          <w:p w:rsidR="00C844AB" w:rsidRDefault="00C844AB" w:rsidP="00C844AB">
            <w:pPr>
              <w:ind w:left="-426"/>
              <w:jc w:val="center"/>
              <w:rPr>
                <w:rFonts w:ascii="Arial" w:hAnsi="Arial" w:cs="Arial"/>
                <w:b/>
                <w:sz w:val="20"/>
                <w:u w:val="single"/>
              </w:rPr>
            </w:pPr>
          </w:p>
          <w:p w:rsidR="00C844AB" w:rsidRPr="00A61675" w:rsidRDefault="00C844AB" w:rsidP="00C844AB">
            <w:pPr>
              <w:ind w:left="-426"/>
              <w:jc w:val="center"/>
              <w:rPr>
                <w:rFonts w:ascii="Arial" w:hAnsi="Arial" w:cs="Arial"/>
                <w:b/>
                <w:sz w:val="20"/>
                <w:u w:val="single"/>
              </w:rPr>
            </w:pPr>
            <w:r>
              <w:rPr>
                <w:rFonts w:ascii="Arial" w:hAnsi="Arial" w:cs="Arial"/>
                <w:b/>
                <w:sz w:val="20"/>
                <w:u w:val="single"/>
              </w:rPr>
              <w:t xml:space="preserve">Area of Expertise </w:t>
            </w:r>
          </w:p>
        </w:tc>
        <w:tc>
          <w:tcPr>
            <w:tcW w:w="3183" w:type="dxa"/>
            <w:tcBorders>
              <w:top w:val="single" w:sz="4" w:space="0" w:color="auto"/>
              <w:left w:val="single" w:sz="4" w:space="0" w:color="auto"/>
              <w:bottom w:val="single" w:sz="4" w:space="0" w:color="auto"/>
              <w:right w:val="single" w:sz="4" w:space="0" w:color="auto"/>
            </w:tcBorders>
            <w:shd w:val="clear" w:color="auto" w:fill="auto"/>
          </w:tcPr>
          <w:p w:rsidR="00C844AB" w:rsidRDefault="00C844AB" w:rsidP="00C844AB">
            <w:pPr>
              <w:ind w:left="-426"/>
              <w:jc w:val="center"/>
              <w:rPr>
                <w:rFonts w:ascii="Arial" w:hAnsi="Arial" w:cs="Arial"/>
                <w:b/>
                <w:sz w:val="20"/>
                <w:u w:val="single"/>
              </w:rPr>
            </w:pPr>
          </w:p>
          <w:p w:rsidR="00C844AB" w:rsidRDefault="00C844AB" w:rsidP="00C844AB">
            <w:pPr>
              <w:ind w:left="-426"/>
              <w:jc w:val="center"/>
              <w:rPr>
                <w:rFonts w:ascii="Arial" w:hAnsi="Arial" w:cs="Arial"/>
                <w:b/>
                <w:sz w:val="20"/>
                <w:u w:val="single"/>
              </w:rPr>
            </w:pPr>
          </w:p>
          <w:p w:rsidR="00C844AB" w:rsidRDefault="00C844AB" w:rsidP="00C844AB">
            <w:pPr>
              <w:ind w:left="-426"/>
              <w:jc w:val="center"/>
              <w:rPr>
                <w:rFonts w:ascii="Arial" w:hAnsi="Arial" w:cs="Arial"/>
                <w:b/>
                <w:sz w:val="20"/>
                <w:u w:val="single"/>
              </w:rPr>
            </w:pPr>
            <w:r>
              <w:rPr>
                <w:rFonts w:ascii="Arial" w:hAnsi="Arial" w:cs="Arial"/>
                <w:b/>
                <w:sz w:val="20"/>
                <w:u w:val="single"/>
              </w:rPr>
              <w:t>Hourly/Daily Rate</w:t>
            </w:r>
          </w:p>
          <w:p w:rsidR="00C844AB" w:rsidRDefault="00C844AB" w:rsidP="00C844AB">
            <w:pPr>
              <w:ind w:left="-426"/>
              <w:jc w:val="center"/>
              <w:rPr>
                <w:rFonts w:ascii="Arial" w:hAnsi="Arial" w:cs="Arial"/>
                <w:b/>
                <w:sz w:val="20"/>
                <w:u w:val="single"/>
              </w:rPr>
            </w:pPr>
            <w:r>
              <w:rPr>
                <w:rFonts w:ascii="Arial" w:hAnsi="Arial" w:cs="Arial"/>
                <w:b/>
                <w:sz w:val="20"/>
                <w:u w:val="single"/>
              </w:rPr>
              <w:t>GST Inclusive</w:t>
            </w:r>
          </w:p>
          <w:p w:rsidR="00C844AB" w:rsidRPr="00A61675" w:rsidRDefault="00C844AB" w:rsidP="00C844AB">
            <w:pPr>
              <w:ind w:left="-426"/>
              <w:jc w:val="center"/>
              <w:rPr>
                <w:rFonts w:ascii="Arial" w:hAnsi="Arial" w:cs="Arial"/>
                <w:b/>
                <w:sz w:val="20"/>
                <w:u w:val="single"/>
              </w:rPr>
            </w:pPr>
          </w:p>
        </w:tc>
      </w:tr>
      <w:tr w:rsidR="00C844AB" w:rsidRPr="008445BE" w:rsidTr="00FC26FB">
        <w:trPr>
          <w:cantSplit/>
          <w:trHeight w:val="1312"/>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r w:rsidR="00C844AB" w:rsidRPr="008445BE" w:rsidTr="00FC26FB">
        <w:trPr>
          <w:cantSplit/>
          <w:trHeight w:val="1260"/>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r w:rsidR="00C844AB" w:rsidRPr="008445BE" w:rsidTr="00FC26FB">
        <w:trPr>
          <w:cantSplit/>
          <w:trHeight w:val="1260"/>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r w:rsidR="00C844AB" w:rsidRPr="008445BE" w:rsidTr="00FC26FB">
        <w:trPr>
          <w:cantSplit/>
          <w:trHeight w:val="1260"/>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r w:rsidR="00C844AB" w:rsidRPr="008445BE" w:rsidTr="00FC26FB">
        <w:trPr>
          <w:cantSplit/>
          <w:trHeight w:val="1260"/>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r w:rsidR="00C844AB" w:rsidRPr="008445BE" w:rsidTr="00FC26FB">
        <w:trPr>
          <w:cantSplit/>
          <w:trHeight w:val="1265"/>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r w:rsidR="00C844AB" w:rsidRPr="008445BE" w:rsidTr="00FC26FB">
        <w:trPr>
          <w:cantSplit/>
          <w:trHeight w:val="1127"/>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r w:rsidR="00C844AB" w:rsidRPr="008445BE" w:rsidTr="00FC26FB">
        <w:trPr>
          <w:cantSplit/>
          <w:trHeight w:val="1257"/>
        </w:trPr>
        <w:tc>
          <w:tcPr>
            <w:tcW w:w="3686" w:type="dxa"/>
            <w:shd w:val="clear" w:color="auto" w:fill="auto"/>
          </w:tcPr>
          <w:p w:rsidR="00C844AB" w:rsidRDefault="00C844AB" w:rsidP="00C844AB">
            <w:pPr>
              <w:ind w:left="-426"/>
              <w:jc w:val="center"/>
              <w:rPr>
                <w:rFonts w:ascii="Arial" w:hAnsi="Arial" w:cs="Arial"/>
                <w:b/>
                <w:sz w:val="20"/>
                <w:u w:val="single"/>
              </w:rPr>
            </w:pPr>
          </w:p>
        </w:tc>
        <w:tc>
          <w:tcPr>
            <w:tcW w:w="3827" w:type="dxa"/>
            <w:shd w:val="clear" w:color="auto" w:fill="auto"/>
          </w:tcPr>
          <w:p w:rsidR="00C844AB" w:rsidRDefault="00C844AB" w:rsidP="00C844AB">
            <w:pPr>
              <w:ind w:left="-426"/>
              <w:jc w:val="center"/>
              <w:rPr>
                <w:rFonts w:ascii="Arial" w:hAnsi="Arial" w:cs="Arial"/>
                <w:b/>
                <w:sz w:val="20"/>
                <w:u w:val="single"/>
              </w:rPr>
            </w:pPr>
          </w:p>
        </w:tc>
        <w:tc>
          <w:tcPr>
            <w:tcW w:w="3183" w:type="dxa"/>
            <w:tcBorders>
              <w:top w:val="single" w:sz="4" w:space="0" w:color="auto"/>
            </w:tcBorders>
            <w:shd w:val="clear" w:color="auto" w:fill="auto"/>
          </w:tcPr>
          <w:p w:rsidR="00C844AB" w:rsidRPr="008445BE" w:rsidRDefault="00C844AB" w:rsidP="00C844AB">
            <w:pPr>
              <w:ind w:left="-426"/>
              <w:jc w:val="center"/>
              <w:rPr>
                <w:rFonts w:ascii="Arial" w:hAnsi="Arial" w:cs="Arial"/>
                <w:b/>
                <w:sz w:val="20"/>
                <w:u w:val="single"/>
              </w:rPr>
            </w:pPr>
          </w:p>
        </w:tc>
      </w:tr>
    </w:tbl>
    <w:p w:rsidR="000C3BC5" w:rsidRDefault="000C3BC5" w:rsidP="006820BC">
      <w:pPr>
        <w:pStyle w:val="Heading2"/>
        <w:rPr>
          <w:bCs/>
          <w:sz w:val="22"/>
        </w:rPr>
      </w:pPr>
      <w:bookmarkStart w:id="89" w:name="_Toc135715075"/>
      <w:bookmarkStart w:id="90" w:name="_Toc332982812"/>
    </w:p>
    <w:p w:rsidR="00C844AB" w:rsidRDefault="00C844AB" w:rsidP="00C844AB"/>
    <w:tbl>
      <w:tblPr>
        <w:tblW w:w="106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607"/>
        <w:gridCol w:w="3829"/>
      </w:tblGrid>
      <w:tr w:rsidR="00C844AB" w:rsidRPr="003F30FD" w:rsidTr="00617D5C">
        <w:trPr>
          <w:cantSplit/>
          <w:trHeight w:val="657"/>
        </w:trPr>
        <w:tc>
          <w:tcPr>
            <w:tcW w:w="10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44AB" w:rsidRPr="00A61675" w:rsidRDefault="00C844AB" w:rsidP="00617D5C">
            <w:pPr>
              <w:ind w:left="-426"/>
              <w:jc w:val="center"/>
              <w:rPr>
                <w:rFonts w:ascii="Arial" w:hAnsi="Arial" w:cs="Arial"/>
                <w:b/>
                <w:sz w:val="20"/>
                <w:u w:val="single"/>
              </w:rPr>
            </w:pPr>
            <w:r>
              <w:rPr>
                <w:rFonts w:ascii="Arial" w:hAnsi="Arial" w:cs="Arial"/>
                <w:b/>
                <w:bCs/>
                <w:snapToGrid/>
                <w:color w:val="000000"/>
                <w:sz w:val="20"/>
                <w:lang w:val="en-US" w:eastAsia="en-AU"/>
              </w:rPr>
              <w:lastRenderedPageBreak/>
              <w:t xml:space="preserve">Professional and Technical Services </w:t>
            </w:r>
            <w:r w:rsidRPr="000B6A0F">
              <w:rPr>
                <w:rFonts w:ascii="Arial" w:hAnsi="Arial" w:cs="Arial"/>
                <w:b/>
                <w:bCs/>
                <w:snapToGrid/>
                <w:color w:val="000000"/>
                <w:sz w:val="20"/>
                <w:lang w:val="en-US" w:eastAsia="en-AU"/>
              </w:rPr>
              <w:t xml:space="preserve">- Schedule </w:t>
            </w:r>
            <w:r>
              <w:rPr>
                <w:rFonts w:ascii="Arial" w:hAnsi="Arial" w:cs="Arial"/>
                <w:b/>
                <w:bCs/>
                <w:snapToGrid/>
                <w:color w:val="000000"/>
                <w:sz w:val="20"/>
                <w:lang w:val="en-US" w:eastAsia="en-AU"/>
              </w:rPr>
              <w:t>5</w:t>
            </w:r>
          </w:p>
        </w:tc>
      </w:tr>
      <w:tr w:rsidR="00C844AB" w:rsidRPr="003F30FD" w:rsidTr="00C844AB">
        <w:trPr>
          <w:cantSplit/>
          <w:trHeight w:val="4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C844AB" w:rsidRDefault="00C844AB" w:rsidP="00617D5C">
            <w:pPr>
              <w:ind w:left="-426"/>
              <w:jc w:val="center"/>
              <w:rPr>
                <w:rFonts w:ascii="Arial" w:hAnsi="Arial" w:cs="Arial"/>
                <w:b/>
                <w:sz w:val="20"/>
                <w:u w:val="single"/>
              </w:rPr>
            </w:pPr>
          </w:p>
          <w:p w:rsidR="00C844AB" w:rsidRDefault="00C844AB" w:rsidP="00617D5C">
            <w:pPr>
              <w:ind w:left="-426"/>
              <w:jc w:val="center"/>
              <w:rPr>
                <w:rFonts w:ascii="Arial" w:hAnsi="Arial" w:cs="Arial"/>
                <w:b/>
                <w:sz w:val="20"/>
                <w:u w:val="single"/>
              </w:rPr>
            </w:pPr>
            <w:r w:rsidRPr="00A61675">
              <w:rPr>
                <w:rFonts w:ascii="Arial" w:hAnsi="Arial" w:cs="Arial"/>
                <w:b/>
                <w:sz w:val="20"/>
                <w:u w:val="single"/>
              </w:rPr>
              <w:t xml:space="preserve">Type of </w:t>
            </w:r>
            <w:r>
              <w:rPr>
                <w:rFonts w:ascii="Arial" w:hAnsi="Arial" w:cs="Arial"/>
                <w:b/>
                <w:sz w:val="20"/>
                <w:u w:val="single"/>
              </w:rPr>
              <w:t>Service</w:t>
            </w:r>
          </w:p>
          <w:p w:rsidR="00C844AB" w:rsidRPr="00A61675" w:rsidRDefault="00C844AB" w:rsidP="00C844AB">
            <w:pPr>
              <w:ind w:left="-426"/>
              <w:jc w:val="center"/>
              <w:rPr>
                <w:rFonts w:ascii="Arial" w:hAnsi="Arial" w:cs="Arial"/>
                <w:b/>
                <w:sz w:val="20"/>
                <w:u w:val="single"/>
              </w:rPr>
            </w:pPr>
            <w:r>
              <w:rPr>
                <w:rFonts w:ascii="Arial" w:hAnsi="Arial" w:cs="Arial"/>
                <w:b/>
                <w:sz w:val="20"/>
                <w:u w:val="single"/>
              </w:rPr>
              <w:t>(</w:t>
            </w:r>
            <w:proofErr w:type="spellStart"/>
            <w:r>
              <w:rPr>
                <w:rFonts w:ascii="Arial" w:hAnsi="Arial" w:cs="Arial"/>
                <w:b/>
                <w:sz w:val="20"/>
                <w:u w:val="single"/>
              </w:rPr>
              <w:t>eg</w:t>
            </w:r>
            <w:proofErr w:type="spellEnd"/>
            <w:r>
              <w:rPr>
                <w:rFonts w:ascii="Arial" w:hAnsi="Arial" w:cs="Arial"/>
                <w:b/>
                <w:sz w:val="20"/>
                <w:u w:val="single"/>
              </w:rPr>
              <w:t xml:space="preserve"> Legal, Planning, Aviation, Engineering, Travel, Accommodation)</w:t>
            </w:r>
          </w:p>
        </w:tc>
        <w:tc>
          <w:tcPr>
            <w:tcW w:w="3607" w:type="dxa"/>
            <w:tcBorders>
              <w:top w:val="single" w:sz="4" w:space="0" w:color="auto"/>
              <w:left w:val="single" w:sz="4" w:space="0" w:color="auto"/>
              <w:bottom w:val="single" w:sz="4" w:space="0" w:color="auto"/>
              <w:right w:val="single" w:sz="4" w:space="0" w:color="auto"/>
            </w:tcBorders>
            <w:shd w:val="clear" w:color="auto" w:fill="auto"/>
          </w:tcPr>
          <w:p w:rsidR="00C844AB" w:rsidRDefault="00C844AB" w:rsidP="00617D5C">
            <w:pPr>
              <w:ind w:left="-426"/>
              <w:jc w:val="center"/>
              <w:rPr>
                <w:rFonts w:ascii="Arial" w:hAnsi="Arial" w:cs="Arial"/>
                <w:b/>
                <w:sz w:val="20"/>
                <w:u w:val="single"/>
              </w:rPr>
            </w:pPr>
          </w:p>
          <w:p w:rsidR="00C844AB" w:rsidRDefault="00C844AB" w:rsidP="00617D5C">
            <w:pPr>
              <w:ind w:left="-426"/>
              <w:jc w:val="center"/>
              <w:rPr>
                <w:rFonts w:ascii="Arial" w:hAnsi="Arial" w:cs="Arial"/>
                <w:b/>
                <w:sz w:val="20"/>
                <w:u w:val="single"/>
              </w:rPr>
            </w:pPr>
          </w:p>
          <w:p w:rsidR="00C844AB" w:rsidRPr="00A61675" w:rsidRDefault="00C844AB" w:rsidP="00617D5C">
            <w:pPr>
              <w:ind w:left="-426"/>
              <w:jc w:val="center"/>
              <w:rPr>
                <w:rFonts w:ascii="Arial" w:hAnsi="Arial" w:cs="Arial"/>
                <w:b/>
                <w:sz w:val="20"/>
                <w:u w:val="single"/>
              </w:rPr>
            </w:pPr>
            <w:r>
              <w:rPr>
                <w:rFonts w:ascii="Arial" w:hAnsi="Arial" w:cs="Arial"/>
                <w:b/>
                <w:sz w:val="20"/>
                <w:u w:val="single"/>
              </w:rPr>
              <w:t xml:space="preserve">Area of Expertise </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C844AB" w:rsidRDefault="00C844AB" w:rsidP="00617D5C">
            <w:pPr>
              <w:ind w:left="-426"/>
              <w:jc w:val="center"/>
              <w:rPr>
                <w:rFonts w:ascii="Arial" w:hAnsi="Arial" w:cs="Arial"/>
                <w:b/>
                <w:sz w:val="20"/>
                <w:u w:val="single"/>
              </w:rPr>
            </w:pPr>
          </w:p>
          <w:p w:rsidR="00C844AB" w:rsidRDefault="00C844AB" w:rsidP="00617D5C">
            <w:pPr>
              <w:ind w:left="-426"/>
              <w:jc w:val="center"/>
              <w:rPr>
                <w:rFonts w:ascii="Arial" w:hAnsi="Arial" w:cs="Arial"/>
                <w:b/>
                <w:sz w:val="20"/>
                <w:u w:val="single"/>
              </w:rPr>
            </w:pPr>
          </w:p>
          <w:p w:rsidR="00C844AB" w:rsidRDefault="00C844AB" w:rsidP="00617D5C">
            <w:pPr>
              <w:ind w:left="-426"/>
              <w:jc w:val="center"/>
              <w:rPr>
                <w:rFonts w:ascii="Arial" w:hAnsi="Arial" w:cs="Arial"/>
                <w:b/>
                <w:sz w:val="20"/>
                <w:u w:val="single"/>
              </w:rPr>
            </w:pPr>
            <w:r>
              <w:rPr>
                <w:rFonts w:ascii="Arial" w:hAnsi="Arial" w:cs="Arial"/>
                <w:b/>
                <w:sz w:val="20"/>
                <w:u w:val="single"/>
              </w:rPr>
              <w:t>Hourly/Daily Rate</w:t>
            </w:r>
          </w:p>
          <w:p w:rsidR="00C844AB" w:rsidRDefault="00C844AB" w:rsidP="00617D5C">
            <w:pPr>
              <w:ind w:left="-426"/>
              <w:jc w:val="center"/>
              <w:rPr>
                <w:rFonts w:ascii="Arial" w:hAnsi="Arial" w:cs="Arial"/>
                <w:b/>
                <w:sz w:val="20"/>
                <w:u w:val="single"/>
              </w:rPr>
            </w:pPr>
            <w:r>
              <w:rPr>
                <w:rFonts w:ascii="Arial" w:hAnsi="Arial" w:cs="Arial"/>
                <w:b/>
                <w:sz w:val="20"/>
                <w:u w:val="single"/>
              </w:rPr>
              <w:t>GST Inclusive</w:t>
            </w:r>
          </w:p>
          <w:p w:rsidR="00C844AB" w:rsidRPr="00A61675" w:rsidRDefault="00C844AB" w:rsidP="00617D5C">
            <w:pPr>
              <w:ind w:left="-426"/>
              <w:jc w:val="center"/>
              <w:rPr>
                <w:rFonts w:ascii="Arial" w:hAnsi="Arial" w:cs="Arial"/>
                <w:b/>
                <w:sz w:val="20"/>
                <w:u w:val="single"/>
              </w:rPr>
            </w:pPr>
          </w:p>
        </w:tc>
      </w:tr>
      <w:tr w:rsidR="00C844AB" w:rsidRPr="008445BE" w:rsidTr="00C844AB">
        <w:trPr>
          <w:cantSplit/>
          <w:trHeight w:val="1312"/>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r w:rsidR="00C844AB" w:rsidRPr="008445BE" w:rsidTr="00C844AB">
        <w:trPr>
          <w:cantSplit/>
          <w:trHeight w:val="1260"/>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r w:rsidR="00C844AB" w:rsidRPr="008445BE" w:rsidTr="00C844AB">
        <w:trPr>
          <w:cantSplit/>
          <w:trHeight w:val="1260"/>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r w:rsidR="00C844AB" w:rsidRPr="008445BE" w:rsidTr="00C844AB">
        <w:trPr>
          <w:cantSplit/>
          <w:trHeight w:val="1260"/>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r w:rsidR="00C844AB" w:rsidRPr="008445BE" w:rsidTr="00C844AB">
        <w:trPr>
          <w:cantSplit/>
          <w:trHeight w:val="1260"/>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r w:rsidR="00C844AB" w:rsidRPr="008445BE" w:rsidTr="00C844AB">
        <w:trPr>
          <w:cantSplit/>
          <w:trHeight w:val="1265"/>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r w:rsidR="00C844AB" w:rsidRPr="008445BE" w:rsidTr="00C844AB">
        <w:trPr>
          <w:cantSplit/>
          <w:trHeight w:val="1127"/>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r w:rsidR="00C844AB" w:rsidRPr="008445BE" w:rsidTr="00C844AB">
        <w:trPr>
          <w:cantSplit/>
          <w:trHeight w:val="1257"/>
        </w:trPr>
        <w:tc>
          <w:tcPr>
            <w:tcW w:w="3260" w:type="dxa"/>
            <w:shd w:val="clear" w:color="auto" w:fill="auto"/>
          </w:tcPr>
          <w:p w:rsidR="00C844AB" w:rsidRDefault="00C844AB" w:rsidP="00617D5C">
            <w:pPr>
              <w:ind w:left="-426"/>
              <w:jc w:val="center"/>
              <w:rPr>
                <w:rFonts w:ascii="Arial" w:hAnsi="Arial" w:cs="Arial"/>
                <w:b/>
                <w:sz w:val="20"/>
                <w:u w:val="single"/>
              </w:rPr>
            </w:pPr>
          </w:p>
        </w:tc>
        <w:tc>
          <w:tcPr>
            <w:tcW w:w="3607" w:type="dxa"/>
            <w:shd w:val="clear" w:color="auto" w:fill="auto"/>
          </w:tcPr>
          <w:p w:rsidR="00C844AB" w:rsidRDefault="00C844AB" w:rsidP="00617D5C">
            <w:pPr>
              <w:ind w:left="-426"/>
              <w:jc w:val="center"/>
              <w:rPr>
                <w:rFonts w:ascii="Arial" w:hAnsi="Arial" w:cs="Arial"/>
                <w:b/>
                <w:sz w:val="20"/>
                <w:u w:val="single"/>
              </w:rPr>
            </w:pPr>
          </w:p>
        </w:tc>
        <w:tc>
          <w:tcPr>
            <w:tcW w:w="3829" w:type="dxa"/>
            <w:tcBorders>
              <w:top w:val="single" w:sz="4" w:space="0" w:color="auto"/>
            </w:tcBorders>
            <w:shd w:val="clear" w:color="auto" w:fill="auto"/>
          </w:tcPr>
          <w:p w:rsidR="00C844AB" w:rsidRPr="008445BE" w:rsidRDefault="00C844AB" w:rsidP="00617D5C">
            <w:pPr>
              <w:ind w:left="-426"/>
              <w:jc w:val="center"/>
              <w:rPr>
                <w:rFonts w:ascii="Arial" w:hAnsi="Arial" w:cs="Arial"/>
                <w:b/>
                <w:sz w:val="20"/>
                <w:u w:val="single"/>
              </w:rPr>
            </w:pPr>
          </w:p>
        </w:tc>
      </w:tr>
    </w:tbl>
    <w:p w:rsidR="00C844AB" w:rsidRDefault="00C844AB" w:rsidP="00C844AB"/>
    <w:p w:rsidR="00C844AB" w:rsidRDefault="00C844AB" w:rsidP="00C844AB"/>
    <w:p w:rsidR="00C844AB" w:rsidRDefault="00C844AB" w:rsidP="00C844AB"/>
    <w:tbl>
      <w:tblPr>
        <w:tblW w:w="10514" w:type="dxa"/>
        <w:tblInd w:w="93" w:type="dxa"/>
        <w:tblLook w:val="04A0" w:firstRow="1" w:lastRow="0" w:firstColumn="1" w:lastColumn="0" w:noHBand="0" w:noVBand="1"/>
      </w:tblPr>
      <w:tblGrid>
        <w:gridCol w:w="5970"/>
        <w:gridCol w:w="854"/>
        <w:gridCol w:w="1045"/>
        <w:gridCol w:w="1311"/>
        <w:gridCol w:w="628"/>
        <w:gridCol w:w="706"/>
      </w:tblGrid>
      <w:tr w:rsidR="00C844AB" w:rsidRPr="000B6A0F" w:rsidTr="00C844AB">
        <w:trPr>
          <w:trHeight w:val="300"/>
        </w:trPr>
        <w:tc>
          <w:tcPr>
            <w:tcW w:w="10514" w:type="dxa"/>
            <w:gridSpan w:val="6"/>
            <w:tcBorders>
              <w:top w:val="single" w:sz="8" w:space="0" w:color="auto"/>
              <w:left w:val="single" w:sz="8" w:space="0" w:color="auto"/>
              <w:bottom w:val="nil"/>
              <w:right w:val="single" w:sz="8" w:space="0" w:color="000000"/>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lastRenderedPageBreak/>
              <w:t> </w:t>
            </w:r>
          </w:p>
        </w:tc>
      </w:tr>
      <w:tr w:rsidR="00C844AB" w:rsidRPr="000B6A0F" w:rsidTr="00C844AB">
        <w:trPr>
          <w:trHeight w:val="315"/>
        </w:trPr>
        <w:tc>
          <w:tcPr>
            <w:tcW w:w="10514" w:type="dxa"/>
            <w:gridSpan w:val="6"/>
            <w:tcBorders>
              <w:top w:val="nil"/>
              <w:left w:val="single" w:sz="8" w:space="0" w:color="auto"/>
              <w:bottom w:val="single" w:sz="8" w:space="0" w:color="auto"/>
              <w:right w:val="single" w:sz="8" w:space="0" w:color="000000"/>
            </w:tcBorders>
            <w:shd w:val="clear" w:color="000000" w:fill="C0C0C0"/>
            <w:noWrap/>
            <w:vAlign w:val="center"/>
            <w:hideMark/>
          </w:tcPr>
          <w:p w:rsidR="00C844AB" w:rsidRPr="000B6A0F" w:rsidRDefault="002B7065" w:rsidP="00617D5C">
            <w:pPr>
              <w:widowControl/>
              <w:jc w:val="center"/>
              <w:rPr>
                <w:rFonts w:ascii="Arial" w:hAnsi="Arial" w:cs="Arial"/>
                <w:b/>
                <w:bCs/>
                <w:snapToGrid/>
                <w:color w:val="000000"/>
                <w:sz w:val="20"/>
                <w:lang w:eastAsia="en-AU"/>
              </w:rPr>
            </w:pPr>
            <w:r>
              <w:rPr>
                <w:rFonts w:ascii="Arial" w:hAnsi="Arial" w:cs="Arial"/>
                <w:b/>
                <w:bCs/>
                <w:snapToGrid/>
                <w:color w:val="000000"/>
                <w:sz w:val="20"/>
                <w:lang w:val="en-US" w:eastAsia="en-AU"/>
              </w:rPr>
              <w:t>Other Products</w:t>
            </w:r>
            <w:r w:rsidR="00C844AB">
              <w:rPr>
                <w:rFonts w:ascii="Arial" w:hAnsi="Arial" w:cs="Arial"/>
                <w:b/>
                <w:bCs/>
                <w:snapToGrid/>
                <w:color w:val="000000"/>
                <w:sz w:val="20"/>
                <w:lang w:val="en-US" w:eastAsia="en-AU"/>
              </w:rPr>
              <w:t xml:space="preserve"> </w:t>
            </w:r>
            <w:r w:rsidR="00C844AB" w:rsidRPr="000B6A0F">
              <w:rPr>
                <w:rFonts w:ascii="Arial" w:hAnsi="Arial" w:cs="Arial"/>
                <w:b/>
                <w:bCs/>
                <w:snapToGrid/>
                <w:color w:val="000000"/>
                <w:sz w:val="20"/>
                <w:lang w:val="en-US" w:eastAsia="en-AU"/>
              </w:rPr>
              <w:t xml:space="preserve">- Schedule </w:t>
            </w:r>
            <w:r>
              <w:rPr>
                <w:rFonts w:ascii="Arial" w:hAnsi="Arial" w:cs="Arial"/>
                <w:b/>
                <w:bCs/>
                <w:snapToGrid/>
                <w:color w:val="000000"/>
                <w:sz w:val="20"/>
                <w:lang w:val="en-US" w:eastAsia="en-AU"/>
              </w:rPr>
              <w:t>6</w:t>
            </w:r>
          </w:p>
        </w:tc>
      </w:tr>
      <w:tr w:rsidR="00C844AB" w:rsidRPr="000B6A0F" w:rsidTr="00C844AB">
        <w:trPr>
          <w:trHeight w:val="315"/>
        </w:trPr>
        <w:tc>
          <w:tcPr>
            <w:tcW w:w="5970" w:type="dxa"/>
            <w:tcBorders>
              <w:top w:val="nil"/>
              <w:left w:val="single" w:sz="8" w:space="0" w:color="auto"/>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854" w:type="dxa"/>
            <w:tcBorders>
              <w:top w:val="nil"/>
              <w:left w:val="nil"/>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1045" w:type="dxa"/>
            <w:tcBorders>
              <w:top w:val="nil"/>
              <w:left w:val="nil"/>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1311" w:type="dxa"/>
            <w:tcBorders>
              <w:top w:val="nil"/>
              <w:left w:val="nil"/>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628" w:type="dxa"/>
            <w:tcBorders>
              <w:top w:val="nil"/>
              <w:left w:val="nil"/>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706" w:type="dxa"/>
            <w:tcBorders>
              <w:top w:val="nil"/>
              <w:left w:val="nil"/>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r>
      <w:tr w:rsidR="00C844AB" w:rsidRPr="000B6A0F" w:rsidTr="00C844AB">
        <w:trPr>
          <w:trHeight w:val="315"/>
        </w:trPr>
        <w:tc>
          <w:tcPr>
            <w:tcW w:w="1051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844AB" w:rsidRPr="000B6A0F" w:rsidRDefault="00C844AB" w:rsidP="00617D5C">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 xml:space="preserve">All enquiries regarding this schedule should be directed to </w:t>
            </w:r>
          </w:p>
        </w:tc>
      </w:tr>
      <w:tr w:rsidR="00C844AB" w:rsidRPr="000B6A0F" w:rsidTr="00C844AB">
        <w:trPr>
          <w:trHeight w:val="315"/>
        </w:trPr>
        <w:tc>
          <w:tcPr>
            <w:tcW w:w="1051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844AB" w:rsidRPr="000B6A0F" w:rsidRDefault="00C844AB" w:rsidP="00617D5C">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 xml:space="preserve">Councils </w:t>
            </w:r>
            <w:r>
              <w:rPr>
                <w:rFonts w:ascii="Arial" w:hAnsi="Arial" w:cs="Arial"/>
                <w:snapToGrid/>
                <w:color w:val="000000"/>
                <w:sz w:val="20"/>
                <w:lang w:val="en-US" w:eastAsia="en-AU"/>
              </w:rPr>
              <w:t>Procurement Coordinator</w:t>
            </w:r>
            <w:r w:rsidRPr="000B6A0F">
              <w:rPr>
                <w:rFonts w:ascii="Arial" w:hAnsi="Arial" w:cs="Arial"/>
                <w:snapToGrid/>
                <w:color w:val="000000"/>
                <w:sz w:val="20"/>
                <w:lang w:val="en-US" w:eastAsia="en-AU"/>
              </w:rPr>
              <w:t xml:space="preserve">, </w:t>
            </w:r>
            <w:r>
              <w:rPr>
                <w:rFonts w:ascii="Arial" w:hAnsi="Arial" w:cs="Arial"/>
                <w:snapToGrid/>
                <w:color w:val="000000"/>
                <w:sz w:val="20"/>
                <w:lang w:val="en-US" w:eastAsia="en-AU"/>
              </w:rPr>
              <w:t xml:space="preserve">Cathryn Luffman </w:t>
            </w:r>
            <w:r w:rsidRPr="000B6A0F">
              <w:rPr>
                <w:rFonts w:ascii="Arial" w:hAnsi="Arial" w:cs="Arial"/>
                <w:snapToGrid/>
                <w:color w:val="000000"/>
                <w:sz w:val="20"/>
                <w:lang w:val="en-US" w:eastAsia="en-AU"/>
              </w:rPr>
              <w:t>on 07 4069 13</w:t>
            </w:r>
            <w:r w:rsidR="00FA03A9">
              <w:rPr>
                <w:rFonts w:ascii="Arial" w:hAnsi="Arial" w:cs="Arial"/>
                <w:snapToGrid/>
                <w:color w:val="000000"/>
                <w:sz w:val="20"/>
                <w:lang w:val="en-US" w:eastAsia="en-AU"/>
              </w:rPr>
              <w:t>3</w:t>
            </w:r>
            <w:r w:rsidRPr="000B6A0F">
              <w:rPr>
                <w:rFonts w:ascii="Arial" w:hAnsi="Arial" w:cs="Arial"/>
                <w:snapToGrid/>
                <w:color w:val="000000"/>
                <w:sz w:val="20"/>
                <w:lang w:val="en-US" w:eastAsia="en-AU"/>
              </w:rPr>
              <w:t>6</w:t>
            </w:r>
          </w:p>
        </w:tc>
      </w:tr>
      <w:tr w:rsidR="00FA03A9" w:rsidRPr="000B6A0F" w:rsidTr="00EA044C">
        <w:trPr>
          <w:trHeight w:val="315"/>
        </w:trPr>
        <w:tc>
          <w:tcPr>
            <w:tcW w:w="5970" w:type="dxa"/>
            <w:tcBorders>
              <w:top w:val="nil"/>
              <w:left w:val="single" w:sz="8" w:space="0" w:color="auto"/>
              <w:bottom w:val="single" w:sz="8" w:space="0" w:color="auto"/>
              <w:right w:val="single" w:sz="8" w:space="0" w:color="auto"/>
            </w:tcBorders>
            <w:shd w:val="clear" w:color="000000" w:fill="C0C0C0"/>
            <w:noWrap/>
            <w:vAlign w:val="center"/>
            <w:hideMark/>
          </w:tcPr>
          <w:p w:rsidR="00FA03A9" w:rsidRPr="000B6A0F" w:rsidRDefault="00FA03A9"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Description</w:t>
            </w:r>
          </w:p>
        </w:tc>
        <w:tc>
          <w:tcPr>
            <w:tcW w:w="854" w:type="dxa"/>
            <w:tcBorders>
              <w:top w:val="nil"/>
              <w:left w:val="nil"/>
              <w:bottom w:val="single" w:sz="8" w:space="0" w:color="auto"/>
              <w:right w:val="single" w:sz="8" w:space="0" w:color="auto"/>
            </w:tcBorders>
            <w:shd w:val="clear" w:color="000000" w:fill="C0C0C0"/>
            <w:noWrap/>
            <w:vAlign w:val="center"/>
            <w:hideMark/>
          </w:tcPr>
          <w:p w:rsidR="00FA03A9" w:rsidRPr="000B6A0F" w:rsidRDefault="00FA03A9"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xml:space="preserve">Unit </w:t>
            </w:r>
          </w:p>
        </w:tc>
        <w:tc>
          <w:tcPr>
            <w:tcW w:w="1045" w:type="dxa"/>
            <w:tcBorders>
              <w:top w:val="nil"/>
              <w:left w:val="nil"/>
              <w:bottom w:val="single" w:sz="8" w:space="0" w:color="auto"/>
              <w:right w:val="single" w:sz="8" w:space="0" w:color="auto"/>
            </w:tcBorders>
            <w:shd w:val="clear" w:color="000000" w:fill="C0C0C0"/>
            <w:noWrap/>
            <w:vAlign w:val="center"/>
            <w:hideMark/>
          </w:tcPr>
          <w:p w:rsidR="00FA03A9" w:rsidRPr="000B6A0F" w:rsidRDefault="00FA03A9"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Est. Qty</w:t>
            </w:r>
          </w:p>
        </w:tc>
        <w:tc>
          <w:tcPr>
            <w:tcW w:w="2645" w:type="dxa"/>
            <w:gridSpan w:val="3"/>
            <w:tcBorders>
              <w:top w:val="nil"/>
              <w:left w:val="nil"/>
              <w:bottom w:val="single" w:sz="8" w:space="0" w:color="auto"/>
              <w:right w:val="single" w:sz="8" w:space="0" w:color="auto"/>
            </w:tcBorders>
            <w:shd w:val="clear" w:color="000000" w:fill="C0C0C0"/>
            <w:noWrap/>
            <w:vAlign w:val="center"/>
            <w:hideMark/>
          </w:tcPr>
          <w:p w:rsidR="00FA03A9" w:rsidRPr="000B6A0F" w:rsidRDefault="00FA03A9"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Price</w:t>
            </w:r>
            <w:r>
              <w:rPr>
                <w:rFonts w:ascii="Arial" w:hAnsi="Arial" w:cs="Arial"/>
                <w:b/>
                <w:bCs/>
                <w:snapToGrid/>
                <w:color w:val="000000"/>
                <w:sz w:val="20"/>
                <w:lang w:val="en-US" w:eastAsia="en-AU"/>
              </w:rPr>
              <w:t xml:space="preserve"> (GST Inclusive)</w:t>
            </w:r>
          </w:p>
        </w:tc>
      </w:tr>
      <w:tr w:rsidR="00C844AB" w:rsidRPr="000B6A0F" w:rsidTr="00FA03A9">
        <w:trPr>
          <w:trHeight w:val="315"/>
        </w:trPr>
        <w:tc>
          <w:tcPr>
            <w:tcW w:w="5970" w:type="dxa"/>
            <w:tcBorders>
              <w:top w:val="nil"/>
              <w:left w:val="single" w:sz="8" w:space="0" w:color="auto"/>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854" w:type="dxa"/>
            <w:tcBorders>
              <w:top w:val="nil"/>
              <w:left w:val="nil"/>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1045" w:type="dxa"/>
            <w:tcBorders>
              <w:top w:val="nil"/>
              <w:left w:val="nil"/>
              <w:bottom w:val="single" w:sz="8" w:space="0" w:color="auto"/>
              <w:right w:val="single" w:sz="8" w:space="0" w:color="auto"/>
            </w:tcBorders>
            <w:shd w:val="clear" w:color="000000" w:fill="C0C0C0"/>
            <w:noWrap/>
            <w:vAlign w:val="center"/>
            <w:hideMark/>
          </w:tcPr>
          <w:p w:rsidR="00C844AB" w:rsidRPr="000B6A0F" w:rsidRDefault="00C844AB" w:rsidP="00617D5C">
            <w:pPr>
              <w:widowControl/>
              <w:jc w:val="center"/>
              <w:rPr>
                <w:rFonts w:ascii="Arial" w:hAnsi="Arial" w:cs="Arial"/>
                <w:b/>
                <w:bCs/>
                <w:snapToGrid/>
                <w:color w:val="000000"/>
                <w:sz w:val="20"/>
                <w:lang w:eastAsia="en-AU"/>
              </w:rPr>
            </w:pPr>
            <w:r w:rsidRPr="000B6A0F">
              <w:rPr>
                <w:rFonts w:ascii="Arial" w:hAnsi="Arial" w:cs="Arial"/>
                <w:b/>
                <w:bCs/>
                <w:snapToGrid/>
                <w:color w:val="000000"/>
                <w:sz w:val="20"/>
                <w:lang w:val="en-US" w:eastAsia="en-AU"/>
              </w:rPr>
              <w:t> </w:t>
            </w:r>
          </w:p>
        </w:tc>
        <w:tc>
          <w:tcPr>
            <w:tcW w:w="1311" w:type="dxa"/>
            <w:tcBorders>
              <w:top w:val="nil"/>
              <w:left w:val="nil"/>
              <w:bottom w:val="single" w:sz="8" w:space="0" w:color="auto"/>
              <w:right w:val="single" w:sz="8" w:space="0" w:color="auto"/>
            </w:tcBorders>
            <w:shd w:val="clear" w:color="000000" w:fill="C0C0C0"/>
            <w:noWrap/>
            <w:vAlign w:val="center"/>
          </w:tcPr>
          <w:p w:rsidR="00C844AB" w:rsidRPr="000B6A0F" w:rsidRDefault="00C844AB" w:rsidP="00617D5C">
            <w:pPr>
              <w:widowControl/>
              <w:jc w:val="center"/>
              <w:rPr>
                <w:rFonts w:ascii="Arial" w:hAnsi="Arial" w:cs="Arial"/>
                <w:b/>
                <w:bCs/>
                <w:snapToGrid/>
                <w:color w:val="000000"/>
                <w:sz w:val="20"/>
                <w:lang w:eastAsia="en-AU"/>
              </w:rPr>
            </w:pPr>
          </w:p>
        </w:tc>
        <w:tc>
          <w:tcPr>
            <w:tcW w:w="628" w:type="dxa"/>
            <w:tcBorders>
              <w:top w:val="nil"/>
              <w:left w:val="nil"/>
              <w:bottom w:val="single" w:sz="8" w:space="0" w:color="auto"/>
              <w:right w:val="single" w:sz="8" w:space="0" w:color="auto"/>
            </w:tcBorders>
            <w:shd w:val="clear" w:color="000000" w:fill="C0C0C0"/>
            <w:noWrap/>
            <w:vAlign w:val="center"/>
          </w:tcPr>
          <w:p w:rsidR="00C844AB" w:rsidRPr="000B6A0F" w:rsidRDefault="00C844AB" w:rsidP="00617D5C">
            <w:pPr>
              <w:widowControl/>
              <w:jc w:val="center"/>
              <w:rPr>
                <w:rFonts w:ascii="Arial" w:hAnsi="Arial" w:cs="Arial"/>
                <w:b/>
                <w:bCs/>
                <w:snapToGrid/>
                <w:color w:val="000000"/>
                <w:sz w:val="20"/>
                <w:lang w:eastAsia="en-AU"/>
              </w:rPr>
            </w:pPr>
          </w:p>
        </w:tc>
        <w:tc>
          <w:tcPr>
            <w:tcW w:w="706" w:type="dxa"/>
            <w:tcBorders>
              <w:top w:val="nil"/>
              <w:left w:val="nil"/>
              <w:bottom w:val="single" w:sz="8" w:space="0" w:color="auto"/>
              <w:right w:val="single" w:sz="8" w:space="0" w:color="auto"/>
            </w:tcBorders>
            <w:shd w:val="clear" w:color="000000" w:fill="C0C0C0"/>
            <w:noWrap/>
            <w:vAlign w:val="center"/>
          </w:tcPr>
          <w:p w:rsidR="00C844AB" w:rsidRPr="000B6A0F" w:rsidRDefault="00C844AB" w:rsidP="00617D5C">
            <w:pPr>
              <w:widowControl/>
              <w:jc w:val="center"/>
              <w:rPr>
                <w:rFonts w:ascii="Arial" w:hAnsi="Arial" w:cs="Arial"/>
                <w:b/>
                <w:bCs/>
                <w:snapToGrid/>
                <w:color w:val="000000"/>
                <w:sz w:val="20"/>
                <w:lang w:eastAsia="en-AU"/>
              </w:rPr>
            </w:pP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hideMark/>
          </w:tcPr>
          <w:p w:rsidR="00C844AB" w:rsidRPr="000B6A0F" w:rsidRDefault="002B7065" w:rsidP="00617D5C">
            <w:pPr>
              <w:widowControl/>
              <w:rPr>
                <w:rFonts w:ascii="Arial" w:hAnsi="Arial" w:cs="Arial"/>
                <w:snapToGrid/>
                <w:color w:val="000000"/>
                <w:sz w:val="20"/>
                <w:lang w:eastAsia="en-AU"/>
              </w:rPr>
            </w:pPr>
            <w:r>
              <w:rPr>
                <w:rFonts w:ascii="Arial" w:hAnsi="Arial" w:cs="Arial"/>
                <w:snapToGrid/>
                <w:color w:val="000000"/>
                <w:sz w:val="20"/>
                <w:lang w:val="en-US" w:eastAsia="en-AU"/>
              </w:rPr>
              <w:t>CATERING (Morning Tea, Lunch, Afternoon Tea)</w:t>
            </w: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2B7065" w:rsidP="00617D5C">
            <w:pPr>
              <w:widowControl/>
              <w:rPr>
                <w:rFonts w:ascii="Arial" w:hAnsi="Arial" w:cs="Arial"/>
                <w:snapToGrid/>
                <w:color w:val="000000"/>
                <w:sz w:val="20"/>
                <w:lang w:eastAsia="en-AU"/>
              </w:rPr>
            </w:pPr>
            <w:r>
              <w:rPr>
                <w:rFonts w:ascii="Arial" w:hAnsi="Arial" w:cs="Arial"/>
                <w:snapToGrid/>
                <w:color w:val="000000"/>
                <w:sz w:val="20"/>
                <w:lang w:eastAsia="en-AU"/>
              </w:rPr>
              <w:t>KIOSK SUPPLIES (Drinks, Snacks, Ice Cream)</w:t>
            </w: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FA03A9" w:rsidP="00617D5C">
            <w:pPr>
              <w:widowControl/>
              <w:rPr>
                <w:rFonts w:ascii="Arial" w:hAnsi="Arial" w:cs="Arial"/>
                <w:snapToGrid/>
                <w:color w:val="000000"/>
                <w:sz w:val="20"/>
                <w:lang w:eastAsia="en-AU"/>
              </w:rPr>
            </w:pPr>
            <w:r>
              <w:rPr>
                <w:rFonts w:ascii="Arial" w:hAnsi="Arial" w:cs="Arial"/>
                <w:snapToGrid/>
                <w:color w:val="000000"/>
                <w:sz w:val="20"/>
                <w:lang w:eastAsia="en-AU"/>
              </w:rPr>
              <w:t>LIBRARY REOURCES (Books, Periodicals)</w:t>
            </w: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FA03A9" w:rsidP="00617D5C">
            <w:pPr>
              <w:widowControl/>
              <w:rPr>
                <w:rFonts w:ascii="Arial" w:hAnsi="Arial" w:cs="Arial"/>
                <w:snapToGrid/>
                <w:color w:val="000000"/>
                <w:sz w:val="20"/>
                <w:lang w:eastAsia="en-AU"/>
              </w:rPr>
            </w:pPr>
            <w:r>
              <w:rPr>
                <w:rFonts w:ascii="Arial" w:hAnsi="Arial" w:cs="Arial"/>
                <w:snapToGrid/>
                <w:color w:val="000000"/>
                <w:sz w:val="20"/>
                <w:lang w:eastAsia="en-AU"/>
              </w:rPr>
              <w:t>OFFICE&amp; HOUSEHOLD FURNITURE AND EFFECTS</w:t>
            </w: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2B7065">
        <w:trPr>
          <w:trHeight w:val="315"/>
        </w:trPr>
        <w:tc>
          <w:tcPr>
            <w:tcW w:w="5970" w:type="dxa"/>
            <w:tcBorders>
              <w:top w:val="nil"/>
              <w:left w:val="single" w:sz="8" w:space="0" w:color="auto"/>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854"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rPr>
                <w:rFonts w:ascii="Arial" w:hAnsi="Arial" w:cs="Arial"/>
                <w:snapToGrid/>
                <w:color w:val="000000"/>
                <w:sz w:val="20"/>
                <w:lang w:eastAsia="en-AU"/>
              </w:rPr>
            </w:pPr>
          </w:p>
        </w:tc>
        <w:tc>
          <w:tcPr>
            <w:tcW w:w="1045" w:type="dxa"/>
            <w:tcBorders>
              <w:top w:val="nil"/>
              <w:left w:val="nil"/>
              <w:bottom w:val="single" w:sz="8" w:space="0" w:color="auto"/>
              <w:right w:val="single" w:sz="8" w:space="0" w:color="auto"/>
            </w:tcBorders>
            <w:shd w:val="clear" w:color="auto" w:fill="auto"/>
            <w:noWrap/>
            <w:vAlign w:val="center"/>
          </w:tcPr>
          <w:p w:rsidR="00C844AB" w:rsidRPr="000B6A0F" w:rsidRDefault="00C844AB" w:rsidP="00617D5C">
            <w:pPr>
              <w:widowControl/>
              <w:jc w:val="right"/>
              <w:rPr>
                <w:rFonts w:ascii="Arial" w:hAnsi="Arial" w:cs="Arial"/>
                <w:snapToGrid/>
                <w:color w:val="000000"/>
                <w:sz w:val="20"/>
                <w:lang w:eastAsia="en-AU"/>
              </w:rPr>
            </w:pPr>
          </w:p>
        </w:tc>
        <w:tc>
          <w:tcPr>
            <w:tcW w:w="1311"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628"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c>
          <w:tcPr>
            <w:tcW w:w="706" w:type="dxa"/>
            <w:tcBorders>
              <w:top w:val="nil"/>
              <w:left w:val="nil"/>
              <w:bottom w:val="single" w:sz="8" w:space="0" w:color="auto"/>
              <w:right w:val="single" w:sz="8" w:space="0" w:color="auto"/>
            </w:tcBorders>
            <w:shd w:val="clear" w:color="auto" w:fill="auto"/>
            <w:noWrap/>
            <w:vAlign w:val="center"/>
            <w:hideMark/>
          </w:tcPr>
          <w:p w:rsidR="00C844AB" w:rsidRPr="000B6A0F" w:rsidRDefault="00C844AB" w:rsidP="00617D5C">
            <w:pPr>
              <w:widowControl/>
              <w:rPr>
                <w:rFonts w:ascii="Arial" w:hAnsi="Arial" w:cs="Arial"/>
                <w:snapToGrid/>
                <w:color w:val="000000"/>
                <w:sz w:val="20"/>
                <w:lang w:eastAsia="en-AU"/>
              </w:rPr>
            </w:pPr>
            <w:r w:rsidRPr="000B6A0F">
              <w:rPr>
                <w:rFonts w:ascii="Arial" w:hAnsi="Arial" w:cs="Arial"/>
                <w:snapToGrid/>
                <w:color w:val="000000"/>
                <w:sz w:val="20"/>
                <w:lang w:val="en-US" w:eastAsia="en-AU"/>
              </w:rPr>
              <w:t> </w:t>
            </w:r>
          </w:p>
        </w:tc>
      </w:tr>
      <w:tr w:rsidR="00C844AB" w:rsidRPr="000B6A0F" w:rsidTr="00C844AB">
        <w:trPr>
          <w:trHeight w:val="315"/>
        </w:trPr>
        <w:tc>
          <w:tcPr>
            <w:tcW w:w="1051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844AB" w:rsidRPr="000B6A0F" w:rsidRDefault="00C844AB" w:rsidP="00617D5C">
            <w:pPr>
              <w:widowControl/>
              <w:jc w:val="center"/>
              <w:rPr>
                <w:rFonts w:ascii="Arial" w:hAnsi="Arial" w:cs="Arial"/>
                <w:snapToGrid/>
                <w:color w:val="000000"/>
                <w:sz w:val="22"/>
                <w:szCs w:val="22"/>
                <w:lang w:eastAsia="en-AU"/>
              </w:rPr>
            </w:pPr>
            <w:r w:rsidRPr="000B6A0F">
              <w:rPr>
                <w:rFonts w:ascii="Arial" w:hAnsi="Arial" w:cs="Arial"/>
                <w:snapToGrid/>
                <w:color w:val="000000"/>
                <w:sz w:val="22"/>
                <w:szCs w:val="22"/>
                <w:lang w:eastAsia="en-AU"/>
              </w:rPr>
              <w:t xml:space="preserve">      </w:t>
            </w:r>
            <w:r w:rsidRPr="000B6A0F">
              <w:rPr>
                <w:rFonts w:ascii="Arial" w:hAnsi="Arial" w:cs="Arial"/>
                <w:snapToGrid/>
                <w:color w:val="000000"/>
                <w:sz w:val="20"/>
                <w:lang w:eastAsia="en-AU"/>
              </w:rPr>
              <w:t xml:space="preserve">Where possible bulk orders will be placed for all items supplied to Councils Stores </w:t>
            </w:r>
          </w:p>
        </w:tc>
      </w:tr>
      <w:tr w:rsidR="00C844AB" w:rsidRPr="000B6A0F" w:rsidTr="00C844AB">
        <w:trPr>
          <w:trHeight w:val="315"/>
        </w:trPr>
        <w:tc>
          <w:tcPr>
            <w:tcW w:w="1051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844AB" w:rsidRPr="000B6A0F" w:rsidRDefault="00C844AB" w:rsidP="00617D5C">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Individual item costs have been requested to enable tender comparisons</w:t>
            </w:r>
          </w:p>
        </w:tc>
      </w:tr>
      <w:tr w:rsidR="00C844AB" w:rsidRPr="000B6A0F" w:rsidTr="00C844AB">
        <w:trPr>
          <w:trHeight w:val="315"/>
        </w:trPr>
        <w:tc>
          <w:tcPr>
            <w:tcW w:w="10514"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844AB" w:rsidRPr="000B6A0F" w:rsidRDefault="00C844AB" w:rsidP="00617D5C">
            <w:pPr>
              <w:widowControl/>
              <w:jc w:val="center"/>
              <w:rPr>
                <w:rFonts w:ascii="Arial" w:hAnsi="Arial" w:cs="Arial"/>
                <w:snapToGrid/>
                <w:color w:val="000000"/>
                <w:sz w:val="20"/>
                <w:lang w:eastAsia="en-AU"/>
              </w:rPr>
            </w:pPr>
            <w:r w:rsidRPr="000B6A0F">
              <w:rPr>
                <w:rFonts w:ascii="Arial" w:hAnsi="Arial" w:cs="Arial"/>
                <w:snapToGrid/>
                <w:color w:val="000000"/>
                <w:sz w:val="20"/>
                <w:lang w:val="en-US" w:eastAsia="en-AU"/>
              </w:rPr>
              <w:t>Tenders are to be inclusive of freight charges to Thursday Island</w:t>
            </w:r>
          </w:p>
        </w:tc>
      </w:tr>
    </w:tbl>
    <w:p w:rsidR="00C844AB" w:rsidRDefault="00C844AB" w:rsidP="006820BC">
      <w:pPr>
        <w:pStyle w:val="Heading2"/>
        <w:rPr>
          <w:bCs/>
          <w:sz w:val="22"/>
        </w:rPr>
      </w:pPr>
    </w:p>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Default="002B7065" w:rsidP="002B7065"/>
    <w:p w:rsidR="002B7065" w:rsidRPr="002B7065" w:rsidRDefault="002B7065" w:rsidP="002B7065"/>
    <w:p w:rsidR="00CA6ECF" w:rsidRPr="006820BC" w:rsidRDefault="00CA6ECF" w:rsidP="006820BC">
      <w:pPr>
        <w:pStyle w:val="Heading2"/>
        <w:rPr>
          <w:bCs/>
          <w:sz w:val="22"/>
          <w:szCs w:val="22"/>
        </w:rPr>
      </w:pPr>
      <w:r w:rsidRPr="006820BC">
        <w:rPr>
          <w:bCs/>
          <w:sz w:val="22"/>
        </w:rPr>
        <w:lastRenderedPageBreak/>
        <w:t>Annexure - C</w:t>
      </w:r>
      <w:bookmarkEnd w:id="89"/>
      <w:bookmarkEnd w:id="90"/>
    </w:p>
    <w:p w:rsidR="00516BCE" w:rsidRPr="00A34D7A" w:rsidRDefault="00516BCE" w:rsidP="002C227A">
      <w:pPr>
        <w:tabs>
          <w:tab w:val="right" w:pos="10800"/>
        </w:tabs>
        <w:jc w:val="center"/>
        <w:rPr>
          <w:rFonts w:ascii="Arial" w:hAnsi="Arial" w:cs="Arial"/>
          <w:b/>
          <w:bCs/>
          <w:sz w:val="22"/>
          <w:szCs w:val="22"/>
          <w:u w:val="single"/>
        </w:rPr>
      </w:pPr>
      <w:r w:rsidRPr="00A34D7A">
        <w:rPr>
          <w:rFonts w:ascii="Arial" w:hAnsi="Arial" w:cs="Arial"/>
          <w:b/>
          <w:bCs/>
          <w:sz w:val="22"/>
          <w:szCs w:val="22"/>
          <w:u w:val="single"/>
        </w:rPr>
        <w:t>SAMPLE TAX INVOICE</w:t>
      </w:r>
    </w:p>
    <w:p w:rsidR="00A63A8B" w:rsidRPr="00A34D7A" w:rsidRDefault="005B0D78" w:rsidP="002C227A">
      <w:pPr>
        <w:tabs>
          <w:tab w:val="right" w:pos="10800"/>
        </w:tabs>
        <w:rPr>
          <w:rFonts w:ascii="Arial" w:hAnsi="Arial" w:cs="Arial"/>
          <w:b/>
          <w:bCs/>
          <w:sz w:val="22"/>
          <w:szCs w:val="22"/>
        </w:rPr>
      </w:pPr>
      <w:r w:rsidRPr="00A34D7A">
        <w:rPr>
          <w:rFonts w:ascii="Arial" w:hAnsi="Arial" w:cs="Arial"/>
          <w:b/>
          <w:bCs/>
          <w:sz w:val="22"/>
          <w:szCs w:val="22"/>
        </w:rPr>
        <w:fldChar w:fldCharType="begin"/>
      </w:r>
      <w:r w:rsidR="00A63A8B" w:rsidRPr="00A34D7A">
        <w:rPr>
          <w:rFonts w:ascii="Arial" w:hAnsi="Arial" w:cs="Arial"/>
          <w:b/>
          <w:bCs/>
          <w:sz w:val="22"/>
          <w:szCs w:val="22"/>
        </w:rPr>
        <w:instrText xml:space="preserve"> MACROBUTTON DoFieldClick </w:instrText>
      </w:r>
      <w:r w:rsidR="00A63A8B" w:rsidRPr="00A34D7A">
        <w:rPr>
          <w:rFonts w:ascii="Arial" w:hAnsi="Arial" w:cs="Arial"/>
          <w:bCs/>
          <w:sz w:val="22"/>
          <w:szCs w:val="22"/>
        </w:rPr>
        <w:instrText>[</w:instrText>
      </w:r>
      <w:r w:rsidR="00A63A8B" w:rsidRPr="00A34D7A">
        <w:rPr>
          <w:rFonts w:ascii="Arial" w:hAnsi="Arial" w:cs="Arial"/>
          <w:b/>
          <w:bCs/>
          <w:sz w:val="22"/>
          <w:szCs w:val="22"/>
        </w:rPr>
        <w:instrText>Your Company Name</w:instrText>
      </w:r>
      <w:r w:rsidR="00A63A8B" w:rsidRPr="00A34D7A">
        <w:rPr>
          <w:rFonts w:ascii="Arial" w:hAnsi="Arial" w:cs="Arial"/>
          <w:bCs/>
          <w:sz w:val="22"/>
          <w:szCs w:val="22"/>
        </w:rPr>
        <w:instrText>]</w:instrText>
      </w:r>
      <w:r w:rsidRPr="00A34D7A">
        <w:rPr>
          <w:rFonts w:ascii="Arial" w:hAnsi="Arial" w:cs="Arial"/>
          <w:b/>
          <w:bCs/>
          <w:sz w:val="22"/>
          <w:szCs w:val="22"/>
        </w:rPr>
        <w:fldChar w:fldCharType="end"/>
      </w:r>
    </w:p>
    <w:p w:rsidR="00A63A8B" w:rsidRPr="00A34D7A" w:rsidRDefault="00A63A8B" w:rsidP="002C227A">
      <w:pPr>
        <w:tabs>
          <w:tab w:val="right" w:pos="10800"/>
        </w:tabs>
        <w:rPr>
          <w:rFonts w:ascii="Arial" w:hAnsi="Arial" w:cs="Arial"/>
          <w:b/>
          <w:bCs/>
          <w:sz w:val="22"/>
          <w:szCs w:val="22"/>
        </w:rPr>
      </w:pPr>
    </w:p>
    <w:p w:rsidR="00A63A8B" w:rsidRPr="00A34D7A" w:rsidRDefault="00A63A8B" w:rsidP="002C227A">
      <w:pPr>
        <w:tabs>
          <w:tab w:val="right" w:pos="10800"/>
        </w:tabs>
        <w:rPr>
          <w:rFonts w:ascii="Arial" w:hAnsi="Arial" w:cs="Arial"/>
          <w:bCs/>
          <w:sz w:val="22"/>
          <w:szCs w:val="22"/>
        </w:rPr>
      </w:pPr>
      <w:r w:rsidRPr="00A34D7A">
        <w:rPr>
          <w:rFonts w:ascii="Arial" w:hAnsi="Arial" w:cs="Arial"/>
          <w:bCs/>
          <w:sz w:val="22"/>
          <w:szCs w:val="22"/>
        </w:rPr>
        <w:t>[Your ABN]</w:t>
      </w:r>
    </w:p>
    <w:p w:rsidR="00A63A8B" w:rsidRPr="00A34D7A" w:rsidRDefault="00A63A8B" w:rsidP="002C227A">
      <w:pPr>
        <w:tabs>
          <w:tab w:val="right" w:pos="10800"/>
        </w:tabs>
        <w:rPr>
          <w:rFonts w:ascii="Arial" w:hAnsi="Arial" w:cs="Arial"/>
          <w:b/>
          <w:bCs/>
          <w:sz w:val="22"/>
          <w:szCs w:val="22"/>
        </w:rPr>
      </w:pPr>
      <w:r w:rsidRPr="00A34D7A">
        <w:rPr>
          <w:rFonts w:ascii="Arial" w:hAnsi="Arial" w:cs="Arial"/>
          <w:b/>
          <w:bCs/>
          <w:sz w:val="22"/>
          <w:szCs w:val="22"/>
        </w:rPr>
        <w:tab/>
        <w:t>Tax Invoice</w:t>
      </w:r>
    </w:p>
    <w:p w:rsidR="00A63A8B" w:rsidRPr="00A34D7A" w:rsidRDefault="005B0D78" w:rsidP="002C227A">
      <w:pPr>
        <w:rPr>
          <w:rFonts w:ascii="Arial" w:hAnsi="Arial" w:cs="Arial"/>
          <w:b/>
          <w:bCs/>
          <w:i/>
          <w:iCs/>
          <w:sz w:val="22"/>
          <w:szCs w:val="22"/>
        </w:rPr>
      </w:pPr>
      <w:r w:rsidRPr="00A34D7A">
        <w:rPr>
          <w:rFonts w:ascii="Arial" w:hAnsi="Arial" w:cs="Arial"/>
          <w:b/>
          <w:bCs/>
          <w:i/>
          <w:iCs/>
          <w:sz w:val="22"/>
          <w:szCs w:val="22"/>
        </w:rPr>
        <w:fldChar w:fldCharType="begin"/>
      </w:r>
      <w:r w:rsidR="00A63A8B" w:rsidRPr="00A34D7A">
        <w:rPr>
          <w:rFonts w:ascii="Arial" w:hAnsi="Arial" w:cs="Arial"/>
          <w:b/>
          <w:bCs/>
          <w:i/>
          <w:iCs/>
          <w:sz w:val="22"/>
          <w:szCs w:val="22"/>
        </w:rPr>
        <w:instrText xml:space="preserve"> MACROBUTTON DoFieldClick </w:instrText>
      </w:r>
      <w:r w:rsidR="00A63A8B" w:rsidRPr="00A34D7A">
        <w:rPr>
          <w:rFonts w:ascii="Arial" w:hAnsi="Arial" w:cs="Arial"/>
          <w:bCs/>
          <w:i/>
          <w:iCs/>
          <w:sz w:val="22"/>
          <w:szCs w:val="22"/>
        </w:rPr>
        <w:instrText>[</w:instrText>
      </w:r>
      <w:r w:rsidR="00A63A8B" w:rsidRPr="00A34D7A">
        <w:rPr>
          <w:rFonts w:ascii="Arial" w:hAnsi="Arial" w:cs="Arial"/>
          <w:b/>
          <w:bCs/>
          <w:i/>
          <w:iCs/>
          <w:sz w:val="22"/>
          <w:szCs w:val="22"/>
        </w:rPr>
        <w:instrText>Your Company Slogan</w:instrText>
      </w:r>
      <w:r w:rsidR="00A63A8B" w:rsidRPr="00A34D7A">
        <w:rPr>
          <w:rFonts w:ascii="Arial" w:hAnsi="Arial" w:cs="Arial"/>
          <w:bCs/>
          <w:i/>
          <w:iCs/>
          <w:sz w:val="22"/>
          <w:szCs w:val="22"/>
        </w:rPr>
        <w:instrText>]</w:instrText>
      </w:r>
      <w:r w:rsidRPr="00A34D7A">
        <w:rPr>
          <w:rFonts w:ascii="Arial" w:hAnsi="Arial" w:cs="Arial"/>
          <w:b/>
          <w:bCs/>
          <w:i/>
          <w:iCs/>
          <w:sz w:val="22"/>
          <w:szCs w:val="22"/>
        </w:rPr>
        <w:fldChar w:fldCharType="end"/>
      </w:r>
    </w:p>
    <w:p w:rsidR="00A63A8B" w:rsidRPr="00A34D7A" w:rsidRDefault="00A63A8B" w:rsidP="002C227A">
      <w:pPr>
        <w:rPr>
          <w:rFonts w:ascii="Arial" w:hAnsi="Arial" w:cs="Arial"/>
          <w:b/>
          <w:bCs/>
          <w:i/>
          <w:iCs/>
          <w:sz w:val="22"/>
          <w:szCs w:val="22"/>
        </w:rPr>
      </w:pPr>
    </w:p>
    <w:tbl>
      <w:tblPr>
        <w:tblW w:w="0" w:type="auto"/>
        <w:tblLook w:val="0000" w:firstRow="0" w:lastRow="0" w:firstColumn="0" w:lastColumn="0" w:noHBand="0" w:noVBand="0"/>
      </w:tblPr>
      <w:tblGrid>
        <w:gridCol w:w="8038"/>
        <w:gridCol w:w="2762"/>
      </w:tblGrid>
      <w:tr w:rsidR="00A63A8B" w:rsidRPr="00A34D7A">
        <w:tc>
          <w:tcPr>
            <w:tcW w:w="8208" w:type="dxa"/>
          </w:tcPr>
          <w:p w:rsidR="00A63A8B" w:rsidRPr="00A34D7A" w:rsidRDefault="005B0D78" w:rsidP="002C227A">
            <w:pPr>
              <w:rPr>
                <w:rFonts w:ascii="Arial" w:hAnsi="Arial" w:cs="Arial"/>
                <w:sz w:val="22"/>
                <w:szCs w:val="22"/>
              </w:rPr>
            </w:pPr>
            <w:r w:rsidRPr="00A34D7A">
              <w:rPr>
                <w:rFonts w:ascii="Arial" w:hAnsi="Arial" w:cs="Arial"/>
                <w:sz w:val="22"/>
                <w:szCs w:val="22"/>
              </w:rPr>
              <w:fldChar w:fldCharType="begin"/>
            </w:r>
            <w:r w:rsidR="00A63A8B" w:rsidRPr="00A34D7A">
              <w:rPr>
                <w:rFonts w:ascii="Arial" w:hAnsi="Arial" w:cs="Arial"/>
                <w:sz w:val="22"/>
                <w:szCs w:val="22"/>
              </w:rPr>
              <w:instrText xml:space="preserve"> MACROBUTTON DoFieldClick [</w:instrText>
            </w:r>
            <w:r w:rsidR="00A63A8B" w:rsidRPr="00A34D7A">
              <w:rPr>
                <w:rFonts w:ascii="Arial" w:hAnsi="Arial" w:cs="Arial"/>
                <w:b/>
                <w:sz w:val="22"/>
                <w:szCs w:val="22"/>
              </w:rPr>
              <w:instrText>Street Address</w:instrText>
            </w:r>
            <w:r w:rsidR="00A63A8B" w:rsidRPr="00A34D7A">
              <w:rPr>
                <w:rFonts w:ascii="Arial" w:hAnsi="Arial" w:cs="Arial"/>
                <w:sz w:val="22"/>
                <w:szCs w:val="22"/>
              </w:rPr>
              <w:instrText>]</w:instrText>
            </w:r>
            <w:r w:rsidRPr="00A34D7A">
              <w:rPr>
                <w:rFonts w:ascii="Arial" w:hAnsi="Arial" w:cs="Arial"/>
                <w:sz w:val="22"/>
                <w:szCs w:val="22"/>
              </w:rPr>
              <w:fldChar w:fldCharType="end"/>
            </w:r>
          </w:p>
          <w:p w:rsidR="00A63A8B" w:rsidRPr="00A34D7A" w:rsidRDefault="00A63A8B" w:rsidP="002C227A">
            <w:pPr>
              <w:rPr>
                <w:rFonts w:ascii="Arial" w:hAnsi="Arial" w:cs="Arial"/>
                <w:sz w:val="22"/>
                <w:szCs w:val="22"/>
              </w:rPr>
            </w:pPr>
          </w:p>
        </w:tc>
        <w:tc>
          <w:tcPr>
            <w:tcW w:w="2808" w:type="dxa"/>
          </w:tcPr>
          <w:p w:rsidR="00A63A8B" w:rsidRPr="00A34D7A" w:rsidRDefault="00A63A8B" w:rsidP="002C227A">
            <w:pPr>
              <w:rPr>
                <w:rFonts w:ascii="Arial" w:hAnsi="Arial" w:cs="Arial"/>
                <w:b/>
                <w:bCs/>
                <w:sz w:val="22"/>
                <w:szCs w:val="22"/>
              </w:rPr>
            </w:pPr>
            <w:r w:rsidRPr="00A34D7A">
              <w:rPr>
                <w:rFonts w:ascii="Arial" w:hAnsi="Arial" w:cs="Arial"/>
                <w:b/>
                <w:bCs/>
                <w:sz w:val="22"/>
                <w:szCs w:val="22"/>
              </w:rPr>
              <w:t xml:space="preserve">DATE:  </w:t>
            </w:r>
            <w:r w:rsidR="005B0D78" w:rsidRPr="00A34D7A">
              <w:rPr>
                <w:rFonts w:ascii="Arial" w:hAnsi="Arial" w:cs="Arial"/>
                <w:b/>
                <w:bCs/>
                <w:sz w:val="22"/>
                <w:szCs w:val="22"/>
              </w:rPr>
              <w:fldChar w:fldCharType="begin"/>
            </w:r>
            <w:r w:rsidRPr="00A34D7A">
              <w:rPr>
                <w:rFonts w:ascii="Arial" w:hAnsi="Arial" w:cs="Arial"/>
                <w:b/>
                <w:bCs/>
                <w:sz w:val="22"/>
                <w:szCs w:val="22"/>
              </w:rPr>
              <w:instrText xml:space="preserve"> DATE \@ "MMMM d, yyyy" \* MERGEFORMAT </w:instrText>
            </w:r>
            <w:r w:rsidR="005B0D78" w:rsidRPr="00A34D7A">
              <w:rPr>
                <w:rFonts w:ascii="Arial" w:hAnsi="Arial" w:cs="Arial"/>
                <w:b/>
                <w:bCs/>
                <w:sz w:val="22"/>
                <w:szCs w:val="22"/>
              </w:rPr>
              <w:fldChar w:fldCharType="separate"/>
            </w:r>
            <w:r w:rsidR="00535FFA">
              <w:rPr>
                <w:rFonts w:ascii="Arial" w:hAnsi="Arial" w:cs="Arial"/>
                <w:b/>
                <w:bCs/>
                <w:noProof/>
                <w:sz w:val="22"/>
                <w:szCs w:val="22"/>
              </w:rPr>
              <w:t>May 16, 2021</w:t>
            </w:r>
            <w:r w:rsidR="005B0D78" w:rsidRPr="00A34D7A">
              <w:rPr>
                <w:rFonts w:ascii="Arial" w:hAnsi="Arial" w:cs="Arial"/>
                <w:b/>
                <w:bCs/>
                <w:sz w:val="22"/>
                <w:szCs w:val="22"/>
              </w:rPr>
              <w:fldChar w:fldCharType="end"/>
            </w:r>
          </w:p>
          <w:p w:rsidR="00A63A8B" w:rsidRPr="00A34D7A" w:rsidRDefault="00A63A8B" w:rsidP="002C227A">
            <w:pPr>
              <w:rPr>
                <w:rFonts w:ascii="Arial" w:hAnsi="Arial" w:cs="Arial"/>
                <w:b/>
                <w:bCs/>
                <w:sz w:val="22"/>
                <w:szCs w:val="22"/>
              </w:rPr>
            </w:pPr>
            <w:r w:rsidRPr="00A34D7A">
              <w:rPr>
                <w:rFonts w:ascii="Arial" w:hAnsi="Arial" w:cs="Arial"/>
                <w:b/>
                <w:bCs/>
                <w:sz w:val="22"/>
                <w:szCs w:val="22"/>
              </w:rPr>
              <w:t xml:space="preserve">INVOICE # </w:t>
            </w:r>
            <w:r w:rsidR="005B0D78" w:rsidRPr="00A34D7A">
              <w:rPr>
                <w:rFonts w:ascii="Arial" w:hAnsi="Arial" w:cs="Arial"/>
                <w:b/>
                <w:bCs/>
                <w:sz w:val="22"/>
                <w:szCs w:val="22"/>
              </w:rPr>
              <w:fldChar w:fldCharType="begin"/>
            </w:r>
            <w:r w:rsidRPr="00A34D7A">
              <w:rPr>
                <w:rFonts w:ascii="Arial" w:hAnsi="Arial" w:cs="Arial"/>
                <w:b/>
                <w:bCs/>
                <w:sz w:val="22"/>
                <w:szCs w:val="22"/>
              </w:rPr>
              <w:instrText xml:space="preserve"> MACROBUTTON DoFieldClick </w:instrText>
            </w:r>
            <w:r w:rsidRPr="00A34D7A">
              <w:rPr>
                <w:rFonts w:ascii="Arial" w:hAnsi="Arial" w:cs="Arial"/>
                <w:bCs/>
                <w:sz w:val="22"/>
                <w:szCs w:val="22"/>
              </w:rPr>
              <w:instrText>[</w:instrText>
            </w:r>
            <w:r w:rsidRPr="00A34D7A">
              <w:rPr>
                <w:rFonts w:ascii="Arial" w:hAnsi="Arial" w:cs="Arial"/>
                <w:b/>
                <w:bCs/>
                <w:sz w:val="22"/>
                <w:szCs w:val="22"/>
              </w:rPr>
              <w:instrText>100</w:instrText>
            </w:r>
            <w:r w:rsidRPr="00A34D7A">
              <w:rPr>
                <w:rFonts w:ascii="Arial" w:hAnsi="Arial" w:cs="Arial"/>
                <w:bCs/>
                <w:sz w:val="22"/>
                <w:szCs w:val="22"/>
              </w:rPr>
              <w:instrText>]</w:instrText>
            </w:r>
            <w:r w:rsidR="005B0D78" w:rsidRPr="00A34D7A">
              <w:rPr>
                <w:rFonts w:ascii="Arial" w:hAnsi="Arial" w:cs="Arial"/>
                <w:b/>
                <w:bCs/>
                <w:sz w:val="22"/>
                <w:szCs w:val="22"/>
              </w:rPr>
              <w:fldChar w:fldCharType="end"/>
            </w:r>
          </w:p>
          <w:p w:rsidR="00A63A8B" w:rsidRPr="00A34D7A" w:rsidRDefault="00A63A8B" w:rsidP="002C227A">
            <w:pPr>
              <w:rPr>
                <w:rFonts w:ascii="Arial" w:hAnsi="Arial" w:cs="Arial"/>
                <w:sz w:val="22"/>
                <w:szCs w:val="22"/>
              </w:rPr>
            </w:pPr>
          </w:p>
        </w:tc>
      </w:tr>
    </w:tbl>
    <w:p w:rsidR="00A63A8B" w:rsidRPr="00A34D7A" w:rsidRDefault="00A63A8B" w:rsidP="002C227A">
      <w:pPr>
        <w:rPr>
          <w:rFonts w:ascii="Arial" w:hAnsi="Arial" w:cs="Arial"/>
          <w:sz w:val="22"/>
          <w:szCs w:val="22"/>
        </w:rPr>
      </w:pPr>
    </w:p>
    <w:tbl>
      <w:tblPr>
        <w:tblW w:w="0" w:type="auto"/>
        <w:tblLook w:val="0000" w:firstRow="0" w:lastRow="0" w:firstColumn="0" w:lastColumn="0" w:noHBand="0" w:noVBand="0"/>
      </w:tblPr>
      <w:tblGrid>
        <w:gridCol w:w="5362"/>
        <w:gridCol w:w="5438"/>
      </w:tblGrid>
      <w:tr w:rsidR="00A63A8B" w:rsidRPr="00A34D7A">
        <w:trPr>
          <w:trHeight w:val="1440"/>
        </w:trPr>
        <w:tc>
          <w:tcPr>
            <w:tcW w:w="5508" w:type="dxa"/>
          </w:tcPr>
          <w:p w:rsidR="00A63A8B" w:rsidRPr="00A34D7A" w:rsidRDefault="00A63A8B" w:rsidP="002C227A">
            <w:pPr>
              <w:tabs>
                <w:tab w:val="left" w:pos="5400"/>
              </w:tabs>
              <w:rPr>
                <w:rFonts w:ascii="Arial" w:hAnsi="Arial" w:cs="Arial"/>
                <w:b/>
                <w:bCs/>
                <w:sz w:val="22"/>
                <w:szCs w:val="22"/>
              </w:rPr>
            </w:pPr>
            <w:r w:rsidRPr="00A34D7A">
              <w:rPr>
                <w:rFonts w:ascii="Arial" w:hAnsi="Arial" w:cs="Arial"/>
                <w:b/>
                <w:bCs/>
                <w:sz w:val="22"/>
                <w:szCs w:val="22"/>
              </w:rPr>
              <w:t>Bill To:</w:t>
            </w:r>
          </w:p>
          <w:p w:rsidR="00A63A8B" w:rsidRPr="00A34D7A" w:rsidRDefault="00A63A8B" w:rsidP="002C227A">
            <w:pPr>
              <w:tabs>
                <w:tab w:val="left" w:pos="5400"/>
              </w:tabs>
              <w:rPr>
                <w:rFonts w:ascii="Arial" w:hAnsi="Arial" w:cs="Arial"/>
                <w:b/>
                <w:bCs/>
                <w:sz w:val="22"/>
                <w:szCs w:val="22"/>
              </w:rPr>
            </w:pPr>
          </w:p>
          <w:p w:rsidR="00A63A8B" w:rsidRPr="00A34D7A" w:rsidRDefault="00A63A8B" w:rsidP="002C227A">
            <w:pPr>
              <w:tabs>
                <w:tab w:val="left" w:pos="5400"/>
              </w:tabs>
              <w:rPr>
                <w:rFonts w:ascii="Arial" w:hAnsi="Arial" w:cs="Arial"/>
                <w:sz w:val="22"/>
                <w:szCs w:val="22"/>
              </w:rPr>
            </w:pPr>
            <w:r w:rsidRPr="00A34D7A">
              <w:rPr>
                <w:rFonts w:ascii="Arial" w:hAnsi="Arial" w:cs="Arial"/>
                <w:sz w:val="22"/>
                <w:szCs w:val="22"/>
              </w:rPr>
              <w:t>Accounts Payable</w:t>
            </w:r>
          </w:p>
          <w:p w:rsidR="00A63A8B" w:rsidRPr="00A34D7A" w:rsidRDefault="00D23B23" w:rsidP="002C227A">
            <w:pPr>
              <w:tabs>
                <w:tab w:val="left" w:pos="5400"/>
              </w:tabs>
              <w:rPr>
                <w:rFonts w:ascii="Arial" w:hAnsi="Arial" w:cs="Arial"/>
                <w:sz w:val="22"/>
                <w:szCs w:val="22"/>
              </w:rPr>
            </w:pPr>
            <w:r>
              <w:rPr>
                <w:rFonts w:ascii="Arial" w:hAnsi="Arial" w:cs="Arial"/>
                <w:sz w:val="22"/>
                <w:szCs w:val="22"/>
              </w:rPr>
              <w:t>T</w:t>
            </w:r>
            <w:r w:rsidR="000F247F">
              <w:rPr>
                <w:rFonts w:ascii="Arial" w:hAnsi="Arial" w:cs="Arial"/>
                <w:sz w:val="22"/>
                <w:szCs w:val="22"/>
              </w:rPr>
              <w:t>orres</w:t>
            </w:r>
            <w:r w:rsidR="00A63A8B" w:rsidRPr="00A34D7A">
              <w:rPr>
                <w:rFonts w:ascii="Arial" w:hAnsi="Arial" w:cs="Arial"/>
                <w:sz w:val="22"/>
                <w:szCs w:val="22"/>
              </w:rPr>
              <w:t xml:space="preserve"> Shire Council</w:t>
            </w:r>
          </w:p>
          <w:p w:rsidR="00A63A8B" w:rsidRPr="00A34D7A" w:rsidRDefault="000F247F" w:rsidP="002C227A">
            <w:pPr>
              <w:tabs>
                <w:tab w:val="left" w:pos="5400"/>
              </w:tabs>
              <w:rPr>
                <w:rFonts w:ascii="Arial" w:hAnsi="Arial" w:cs="Arial"/>
                <w:sz w:val="22"/>
                <w:szCs w:val="22"/>
              </w:rPr>
            </w:pPr>
            <w:r>
              <w:rPr>
                <w:rFonts w:ascii="Arial" w:hAnsi="Arial" w:cs="Arial"/>
                <w:sz w:val="22"/>
                <w:szCs w:val="22"/>
              </w:rPr>
              <w:t>ABN:  34 108 162 398</w:t>
            </w:r>
          </w:p>
          <w:p w:rsidR="00A63A8B" w:rsidRPr="00A34D7A" w:rsidRDefault="000F247F" w:rsidP="002C227A">
            <w:pPr>
              <w:tabs>
                <w:tab w:val="left" w:pos="5400"/>
              </w:tabs>
              <w:rPr>
                <w:rFonts w:ascii="Arial" w:hAnsi="Arial" w:cs="Arial"/>
                <w:sz w:val="22"/>
                <w:szCs w:val="22"/>
              </w:rPr>
            </w:pPr>
            <w:r>
              <w:rPr>
                <w:rFonts w:ascii="Arial" w:hAnsi="Arial" w:cs="Arial"/>
                <w:sz w:val="22"/>
                <w:szCs w:val="22"/>
              </w:rPr>
              <w:t>PO Box 171</w:t>
            </w:r>
          </w:p>
          <w:p w:rsidR="00A63A8B" w:rsidRPr="00A34D7A" w:rsidRDefault="000F247F" w:rsidP="002C227A">
            <w:pPr>
              <w:tabs>
                <w:tab w:val="left" w:pos="5400"/>
              </w:tabs>
              <w:rPr>
                <w:rFonts w:ascii="Arial" w:hAnsi="Arial" w:cs="Arial"/>
                <w:sz w:val="22"/>
                <w:szCs w:val="22"/>
              </w:rPr>
            </w:pPr>
            <w:r>
              <w:rPr>
                <w:rFonts w:ascii="Arial" w:hAnsi="Arial" w:cs="Arial"/>
                <w:sz w:val="22"/>
                <w:szCs w:val="22"/>
              </w:rPr>
              <w:t>Thursday Island</w:t>
            </w:r>
            <w:r w:rsidR="00A63A8B" w:rsidRPr="00A34D7A">
              <w:rPr>
                <w:rFonts w:ascii="Arial" w:hAnsi="Arial" w:cs="Arial"/>
                <w:sz w:val="22"/>
                <w:szCs w:val="22"/>
              </w:rPr>
              <w:t xml:space="preserve"> Q 4</w:t>
            </w:r>
            <w:r>
              <w:rPr>
                <w:rFonts w:ascii="Arial" w:hAnsi="Arial" w:cs="Arial"/>
                <w:sz w:val="22"/>
                <w:szCs w:val="22"/>
              </w:rPr>
              <w:t>876</w:t>
            </w:r>
          </w:p>
        </w:tc>
        <w:tc>
          <w:tcPr>
            <w:tcW w:w="5508" w:type="dxa"/>
          </w:tcPr>
          <w:p w:rsidR="00A63A8B" w:rsidRPr="00A34D7A" w:rsidRDefault="00A63A8B" w:rsidP="002C227A">
            <w:pPr>
              <w:tabs>
                <w:tab w:val="left" w:pos="5400"/>
              </w:tabs>
              <w:rPr>
                <w:rFonts w:ascii="Arial" w:hAnsi="Arial" w:cs="Arial"/>
                <w:sz w:val="22"/>
                <w:szCs w:val="22"/>
              </w:rPr>
            </w:pPr>
            <w:r w:rsidRPr="00A34D7A">
              <w:rPr>
                <w:rFonts w:ascii="Arial" w:hAnsi="Arial" w:cs="Arial"/>
                <w:b/>
                <w:bCs/>
                <w:sz w:val="22"/>
                <w:szCs w:val="22"/>
              </w:rPr>
              <w:t>For:</w:t>
            </w:r>
          </w:p>
          <w:p w:rsidR="00A63A8B" w:rsidRPr="00A34D7A" w:rsidRDefault="005B0D78" w:rsidP="002C227A">
            <w:pPr>
              <w:tabs>
                <w:tab w:val="left" w:pos="5400"/>
              </w:tabs>
              <w:rPr>
                <w:rFonts w:ascii="Arial" w:hAnsi="Arial" w:cs="Arial"/>
                <w:sz w:val="22"/>
                <w:szCs w:val="22"/>
              </w:rPr>
            </w:pPr>
            <w:r w:rsidRPr="00A34D7A">
              <w:rPr>
                <w:rFonts w:ascii="Arial" w:hAnsi="Arial" w:cs="Arial"/>
                <w:sz w:val="22"/>
                <w:szCs w:val="22"/>
              </w:rPr>
              <w:fldChar w:fldCharType="begin"/>
            </w:r>
            <w:r w:rsidR="00A63A8B" w:rsidRPr="00A34D7A">
              <w:rPr>
                <w:rFonts w:ascii="Arial" w:hAnsi="Arial" w:cs="Arial"/>
                <w:sz w:val="22"/>
                <w:szCs w:val="22"/>
              </w:rPr>
              <w:instrText xml:space="preserve"> MACROBUTTON DoFieldClick [</w:instrText>
            </w:r>
            <w:r w:rsidR="00A63A8B" w:rsidRPr="00A34D7A">
              <w:rPr>
                <w:rFonts w:ascii="Arial" w:hAnsi="Arial" w:cs="Arial"/>
                <w:b/>
                <w:sz w:val="22"/>
                <w:szCs w:val="22"/>
              </w:rPr>
              <w:instrText>Project or service description</w:instrText>
            </w:r>
            <w:r w:rsidR="00A63A8B" w:rsidRPr="00A34D7A">
              <w:rPr>
                <w:rFonts w:ascii="Arial" w:hAnsi="Arial" w:cs="Arial"/>
                <w:sz w:val="22"/>
                <w:szCs w:val="22"/>
              </w:rPr>
              <w:instrText>]</w:instrText>
            </w:r>
            <w:r w:rsidRPr="00A34D7A">
              <w:rPr>
                <w:rFonts w:ascii="Arial" w:hAnsi="Arial" w:cs="Arial"/>
                <w:sz w:val="22"/>
                <w:szCs w:val="22"/>
              </w:rPr>
              <w:fldChar w:fldCharType="end"/>
            </w:r>
          </w:p>
          <w:p w:rsidR="00A63A8B" w:rsidRPr="00A34D7A" w:rsidRDefault="00A63A8B" w:rsidP="002C227A">
            <w:pPr>
              <w:tabs>
                <w:tab w:val="left" w:pos="5400"/>
              </w:tabs>
              <w:rPr>
                <w:rFonts w:ascii="Arial" w:hAnsi="Arial" w:cs="Arial"/>
                <w:sz w:val="22"/>
                <w:szCs w:val="22"/>
              </w:rPr>
            </w:pPr>
          </w:p>
          <w:p w:rsidR="00A63A8B" w:rsidRPr="00A34D7A" w:rsidRDefault="000F247F" w:rsidP="002C227A">
            <w:pPr>
              <w:tabs>
                <w:tab w:val="left" w:pos="5400"/>
              </w:tabs>
              <w:rPr>
                <w:rFonts w:ascii="Arial" w:hAnsi="Arial" w:cs="Arial"/>
                <w:sz w:val="22"/>
                <w:szCs w:val="22"/>
              </w:rPr>
            </w:pPr>
            <w:r>
              <w:rPr>
                <w:rFonts w:ascii="Arial" w:hAnsi="Arial" w:cs="Arial"/>
                <w:sz w:val="22"/>
                <w:szCs w:val="22"/>
              </w:rPr>
              <w:t>Purchase Order</w:t>
            </w:r>
            <w:r w:rsidR="00A63A8B" w:rsidRPr="00A34D7A">
              <w:rPr>
                <w:rFonts w:ascii="Arial" w:hAnsi="Arial" w:cs="Arial"/>
                <w:sz w:val="22"/>
                <w:szCs w:val="22"/>
              </w:rPr>
              <w:t xml:space="preserve"> no:  _ _ _ _/ _ _ _ _ / _ _ _ _</w:t>
            </w:r>
          </w:p>
        </w:tc>
      </w:tr>
    </w:tbl>
    <w:p w:rsidR="00A63A8B" w:rsidRPr="00A34D7A" w:rsidRDefault="00A63A8B" w:rsidP="002C227A">
      <w:pPr>
        <w:rPr>
          <w:rFonts w:ascii="Arial" w:hAnsi="Arial" w:cs="Arial"/>
          <w:sz w:val="22"/>
          <w:szCs w:val="22"/>
        </w:rPr>
      </w:pPr>
    </w:p>
    <w:p w:rsidR="00C555A4" w:rsidRPr="00A34D7A" w:rsidRDefault="00C555A4" w:rsidP="002C227A">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16" w:type="dxa"/>
          <w:bottom w:w="72" w:type="dxa"/>
          <w:right w:w="216" w:type="dxa"/>
        </w:tblCellMar>
        <w:tblLook w:val="0000" w:firstRow="0" w:lastRow="0" w:firstColumn="0" w:lastColumn="0" w:noHBand="0" w:noVBand="0"/>
      </w:tblPr>
      <w:tblGrid>
        <w:gridCol w:w="5454"/>
        <w:gridCol w:w="1723"/>
        <w:gridCol w:w="1758"/>
        <w:gridCol w:w="1747"/>
      </w:tblGrid>
      <w:tr w:rsidR="00A63A8B" w:rsidRPr="00A34D7A">
        <w:trPr>
          <w:cantSplit/>
        </w:trPr>
        <w:tc>
          <w:tcPr>
            <w:tcW w:w="5700" w:type="dxa"/>
            <w:tcBorders>
              <w:top w:val="single" w:sz="12" w:space="0" w:color="auto"/>
              <w:bottom w:val="single" w:sz="4" w:space="0" w:color="auto"/>
            </w:tcBorders>
          </w:tcPr>
          <w:p w:rsidR="00A63A8B" w:rsidRPr="00A34D7A" w:rsidRDefault="00A63A8B" w:rsidP="002C227A">
            <w:pPr>
              <w:jc w:val="center"/>
              <w:rPr>
                <w:rFonts w:ascii="Arial" w:hAnsi="Arial" w:cs="Arial"/>
                <w:b/>
                <w:bCs/>
                <w:sz w:val="22"/>
                <w:szCs w:val="22"/>
              </w:rPr>
            </w:pPr>
            <w:r w:rsidRPr="00A34D7A">
              <w:rPr>
                <w:rFonts w:ascii="Arial" w:hAnsi="Arial" w:cs="Arial"/>
                <w:b/>
                <w:bCs/>
                <w:sz w:val="22"/>
                <w:szCs w:val="22"/>
              </w:rPr>
              <w:t>DESCRIPTION</w:t>
            </w:r>
          </w:p>
        </w:tc>
        <w:tc>
          <w:tcPr>
            <w:tcW w:w="1772" w:type="dxa"/>
            <w:tcBorders>
              <w:top w:val="single" w:sz="12" w:space="0" w:color="auto"/>
              <w:bottom w:val="single" w:sz="4" w:space="0" w:color="auto"/>
            </w:tcBorders>
          </w:tcPr>
          <w:p w:rsidR="00A63A8B" w:rsidRPr="00A34D7A" w:rsidRDefault="008D5EF5" w:rsidP="002C227A">
            <w:pPr>
              <w:jc w:val="center"/>
              <w:rPr>
                <w:rFonts w:ascii="Arial" w:hAnsi="Arial" w:cs="Arial"/>
                <w:b/>
                <w:bCs/>
                <w:sz w:val="22"/>
                <w:szCs w:val="22"/>
              </w:rPr>
            </w:pPr>
            <w:r>
              <w:rPr>
                <w:rFonts w:ascii="Arial" w:hAnsi="Arial" w:cs="Arial"/>
                <w:b/>
                <w:bCs/>
                <w:sz w:val="22"/>
                <w:szCs w:val="22"/>
              </w:rPr>
              <w:t>RATE</w:t>
            </w:r>
          </w:p>
        </w:tc>
        <w:tc>
          <w:tcPr>
            <w:tcW w:w="1772" w:type="dxa"/>
            <w:tcBorders>
              <w:top w:val="single" w:sz="12" w:space="0" w:color="auto"/>
              <w:bottom w:val="single" w:sz="4" w:space="0" w:color="auto"/>
            </w:tcBorders>
          </w:tcPr>
          <w:p w:rsidR="00A63A8B" w:rsidRPr="00A34D7A" w:rsidRDefault="008D5EF5" w:rsidP="002C227A">
            <w:pPr>
              <w:jc w:val="center"/>
              <w:rPr>
                <w:rFonts w:ascii="Arial" w:hAnsi="Arial" w:cs="Arial"/>
                <w:b/>
                <w:bCs/>
                <w:sz w:val="22"/>
                <w:szCs w:val="22"/>
              </w:rPr>
            </w:pPr>
            <w:r>
              <w:rPr>
                <w:rFonts w:ascii="Arial" w:hAnsi="Arial" w:cs="Arial"/>
                <w:b/>
                <w:bCs/>
                <w:sz w:val="22"/>
                <w:szCs w:val="22"/>
              </w:rPr>
              <w:t>QUANTITY</w:t>
            </w:r>
          </w:p>
        </w:tc>
        <w:tc>
          <w:tcPr>
            <w:tcW w:w="1772" w:type="dxa"/>
            <w:tcBorders>
              <w:top w:val="single" w:sz="12" w:space="0" w:color="auto"/>
              <w:bottom w:val="single" w:sz="4" w:space="0" w:color="auto"/>
            </w:tcBorders>
          </w:tcPr>
          <w:p w:rsidR="00A63A8B" w:rsidRPr="00A34D7A" w:rsidRDefault="00A63A8B" w:rsidP="002C227A">
            <w:pPr>
              <w:jc w:val="center"/>
              <w:rPr>
                <w:rFonts w:ascii="Arial" w:hAnsi="Arial" w:cs="Arial"/>
                <w:b/>
                <w:bCs/>
                <w:sz w:val="22"/>
                <w:szCs w:val="22"/>
              </w:rPr>
            </w:pPr>
            <w:r w:rsidRPr="00A34D7A">
              <w:rPr>
                <w:rFonts w:ascii="Arial" w:hAnsi="Arial" w:cs="Arial"/>
                <w:b/>
                <w:bCs/>
                <w:sz w:val="22"/>
                <w:szCs w:val="22"/>
              </w:rPr>
              <w:t>AMOUNT</w:t>
            </w:r>
          </w:p>
        </w:tc>
      </w:tr>
      <w:tr w:rsidR="00A63A8B" w:rsidRPr="00A34D7A">
        <w:trPr>
          <w:cantSplit/>
        </w:trPr>
        <w:tc>
          <w:tcPr>
            <w:tcW w:w="5700" w:type="dxa"/>
            <w:tcBorders>
              <w:bottom w:val="nil"/>
            </w:tcBorders>
          </w:tcPr>
          <w:p w:rsidR="00A63A8B" w:rsidRPr="00A34D7A" w:rsidRDefault="00A63A8B" w:rsidP="002C227A">
            <w:pPr>
              <w:rPr>
                <w:rFonts w:ascii="Arial" w:hAnsi="Arial" w:cs="Arial"/>
                <w:sz w:val="22"/>
                <w:szCs w:val="22"/>
              </w:rPr>
            </w:pPr>
          </w:p>
        </w:tc>
        <w:tc>
          <w:tcPr>
            <w:tcW w:w="1772" w:type="dxa"/>
            <w:tcBorders>
              <w:bottom w:val="nil"/>
            </w:tcBorders>
          </w:tcPr>
          <w:p w:rsidR="00A63A8B" w:rsidRPr="00A34D7A" w:rsidRDefault="00A63A8B" w:rsidP="002C227A">
            <w:pPr>
              <w:jc w:val="right"/>
              <w:rPr>
                <w:rFonts w:ascii="Arial" w:hAnsi="Arial" w:cs="Arial"/>
                <w:sz w:val="22"/>
                <w:szCs w:val="22"/>
              </w:rPr>
            </w:pPr>
          </w:p>
        </w:tc>
        <w:tc>
          <w:tcPr>
            <w:tcW w:w="1772" w:type="dxa"/>
            <w:tcBorders>
              <w:bottom w:val="nil"/>
            </w:tcBorders>
          </w:tcPr>
          <w:p w:rsidR="00A63A8B" w:rsidRPr="00A34D7A" w:rsidRDefault="00A63A8B" w:rsidP="002C227A">
            <w:pPr>
              <w:jc w:val="right"/>
              <w:rPr>
                <w:rFonts w:ascii="Arial" w:hAnsi="Arial" w:cs="Arial"/>
                <w:sz w:val="22"/>
                <w:szCs w:val="22"/>
              </w:rPr>
            </w:pPr>
          </w:p>
        </w:tc>
        <w:tc>
          <w:tcPr>
            <w:tcW w:w="1772" w:type="dxa"/>
            <w:tcBorders>
              <w:bottom w:val="nil"/>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nil"/>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nil"/>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nil"/>
              <w:left w:val="single" w:sz="4" w:space="0" w:color="auto"/>
              <w:bottom w:val="single" w:sz="4" w:space="0" w:color="auto"/>
              <w:right w:val="single" w:sz="4" w:space="0" w:color="auto"/>
            </w:tcBorders>
          </w:tcPr>
          <w:p w:rsidR="00A63A8B" w:rsidRPr="00A34D7A" w:rsidRDefault="00A63A8B" w:rsidP="002C227A">
            <w:pPr>
              <w:rPr>
                <w:rFonts w:ascii="Arial" w:hAnsi="Arial" w:cs="Arial"/>
                <w:sz w:val="22"/>
                <w:szCs w:val="22"/>
              </w:rPr>
            </w:pPr>
          </w:p>
        </w:tc>
        <w:tc>
          <w:tcPr>
            <w:tcW w:w="1772" w:type="dxa"/>
            <w:tcBorders>
              <w:top w:val="nil"/>
              <w:left w:val="single" w:sz="4" w:space="0" w:color="auto"/>
              <w:bottom w:val="single" w:sz="4" w:space="0" w:color="auto"/>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single" w:sz="4" w:space="0" w:color="auto"/>
              <w:right w:val="single" w:sz="4" w:space="0" w:color="auto"/>
            </w:tcBorders>
          </w:tcPr>
          <w:p w:rsidR="00A63A8B" w:rsidRPr="00A34D7A" w:rsidRDefault="00A63A8B" w:rsidP="002C227A">
            <w:pPr>
              <w:jc w:val="right"/>
              <w:rPr>
                <w:rFonts w:ascii="Arial" w:hAnsi="Arial" w:cs="Arial"/>
                <w:sz w:val="22"/>
                <w:szCs w:val="22"/>
              </w:rPr>
            </w:pPr>
          </w:p>
        </w:tc>
        <w:tc>
          <w:tcPr>
            <w:tcW w:w="1772" w:type="dxa"/>
            <w:tcBorders>
              <w:top w:val="nil"/>
              <w:left w:val="single" w:sz="4" w:space="0" w:color="auto"/>
              <w:bottom w:val="single" w:sz="4" w:space="0" w:color="auto"/>
              <w:righ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single" w:sz="4" w:space="0" w:color="auto"/>
              <w:left w:val="nil"/>
              <w:bottom w:val="nil"/>
              <w:right w:val="nil"/>
            </w:tcBorders>
          </w:tcPr>
          <w:p w:rsidR="00A63A8B" w:rsidRPr="00A34D7A" w:rsidRDefault="00A63A8B" w:rsidP="002C227A">
            <w:pPr>
              <w:rPr>
                <w:rFonts w:ascii="Arial" w:hAnsi="Arial" w:cs="Arial"/>
                <w:sz w:val="22"/>
                <w:szCs w:val="22"/>
              </w:rPr>
            </w:pPr>
          </w:p>
        </w:tc>
        <w:tc>
          <w:tcPr>
            <w:tcW w:w="1772" w:type="dxa"/>
            <w:tcBorders>
              <w:top w:val="single" w:sz="4" w:space="0" w:color="auto"/>
              <w:left w:val="nil"/>
              <w:bottom w:val="nil"/>
              <w:right w:val="nil"/>
            </w:tcBorders>
          </w:tcPr>
          <w:p w:rsidR="00A63A8B" w:rsidRPr="00A34D7A" w:rsidRDefault="00A63A8B" w:rsidP="002C227A">
            <w:pPr>
              <w:jc w:val="right"/>
              <w:rPr>
                <w:rFonts w:ascii="Arial" w:hAnsi="Arial" w:cs="Arial"/>
                <w:sz w:val="22"/>
                <w:szCs w:val="22"/>
              </w:rPr>
            </w:pPr>
          </w:p>
        </w:tc>
        <w:tc>
          <w:tcPr>
            <w:tcW w:w="1772" w:type="dxa"/>
            <w:tcBorders>
              <w:top w:val="single" w:sz="4" w:space="0" w:color="auto"/>
              <w:left w:val="nil"/>
              <w:bottom w:val="nil"/>
              <w:right w:val="single" w:sz="4" w:space="0" w:color="auto"/>
            </w:tcBorders>
          </w:tcPr>
          <w:p w:rsidR="00A63A8B" w:rsidRPr="00A34D7A" w:rsidRDefault="00A63A8B" w:rsidP="002C227A">
            <w:pPr>
              <w:jc w:val="right"/>
              <w:rPr>
                <w:rFonts w:ascii="Arial" w:hAnsi="Arial" w:cs="Arial"/>
                <w:b/>
                <w:bCs/>
                <w:sz w:val="22"/>
                <w:szCs w:val="22"/>
              </w:rPr>
            </w:pPr>
            <w:r w:rsidRPr="00A34D7A">
              <w:rPr>
                <w:rFonts w:ascii="Arial" w:hAnsi="Arial" w:cs="Arial"/>
                <w:b/>
                <w:bCs/>
                <w:sz w:val="22"/>
                <w:szCs w:val="22"/>
              </w:rPr>
              <w:t>GST</w:t>
            </w:r>
          </w:p>
        </w:tc>
        <w:tc>
          <w:tcPr>
            <w:tcW w:w="1772" w:type="dxa"/>
            <w:tcBorders>
              <w:top w:val="single" w:sz="4" w:space="0" w:color="auto"/>
              <w:left w:val="single" w:sz="4" w:space="0" w:color="auto"/>
            </w:tcBorders>
          </w:tcPr>
          <w:p w:rsidR="00A63A8B" w:rsidRPr="00A34D7A" w:rsidRDefault="00A63A8B" w:rsidP="002C227A">
            <w:pPr>
              <w:jc w:val="right"/>
              <w:rPr>
                <w:rFonts w:ascii="Arial" w:hAnsi="Arial" w:cs="Arial"/>
                <w:sz w:val="22"/>
                <w:szCs w:val="22"/>
              </w:rPr>
            </w:pPr>
          </w:p>
        </w:tc>
      </w:tr>
      <w:tr w:rsidR="00A63A8B" w:rsidRPr="00A34D7A">
        <w:trPr>
          <w:cantSplit/>
        </w:trPr>
        <w:tc>
          <w:tcPr>
            <w:tcW w:w="5700" w:type="dxa"/>
            <w:tcBorders>
              <w:top w:val="single" w:sz="4" w:space="0" w:color="auto"/>
              <w:left w:val="nil"/>
              <w:bottom w:val="nil"/>
              <w:right w:val="nil"/>
            </w:tcBorders>
          </w:tcPr>
          <w:p w:rsidR="00A63A8B" w:rsidRPr="00A34D7A" w:rsidRDefault="00A63A8B" w:rsidP="002C227A">
            <w:pPr>
              <w:rPr>
                <w:rFonts w:ascii="Arial" w:hAnsi="Arial" w:cs="Arial"/>
                <w:sz w:val="22"/>
                <w:szCs w:val="22"/>
              </w:rPr>
            </w:pPr>
          </w:p>
        </w:tc>
        <w:tc>
          <w:tcPr>
            <w:tcW w:w="1772" w:type="dxa"/>
            <w:tcBorders>
              <w:top w:val="single" w:sz="4" w:space="0" w:color="auto"/>
              <w:left w:val="nil"/>
              <w:bottom w:val="nil"/>
              <w:right w:val="nil"/>
            </w:tcBorders>
          </w:tcPr>
          <w:p w:rsidR="00A63A8B" w:rsidRPr="00A34D7A" w:rsidRDefault="00A63A8B" w:rsidP="002C227A">
            <w:pPr>
              <w:jc w:val="right"/>
              <w:rPr>
                <w:rFonts w:ascii="Arial" w:hAnsi="Arial" w:cs="Arial"/>
                <w:sz w:val="22"/>
                <w:szCs w:val="22"/>
              </w:rPr>
            </w:pPr>
          </w:p>
        </w:tc>
        <w:tc>
          <w:tcPr>
            <w:tcW w:w="1772" w:type="dxa"/>
            <w:tcBorders>
              <w:top w:val="single" w:sz="4" w:space="0" w:color="auto"/>
              <w:left w:val="nil"/>
              <w:bottom w:val="nil"/>
              <w:right w:val="single" w:sz="4" w:space="0" w:color="auto"/>
            </w:tcBorders>
          </w:tcPr>
          <w:p w:rsidR="00A63A8B" w:rsidRPr="00A34D7A" w:rsidRDefault="00A63A8B" w:rsidP="002C227A">
            <w:pPr>
              <w:jc w:val="right"/>
              <w:rPr>
                <w:rFonts w:ascii="Arial" w:hAnsi="Arial" w:cs="Arial"/>
                <w:sz w:val="22"/>
                <w:szCs w:val="22"/>
              </w:rPr>
            </w:pPr>
            <w:r w:rsidRPr="00A34D7A">
              <w:rPr>
                <w:rFonts w:ascii="Arial" w:hAnsi="Arial" w:cs="Arial"/>
                <w:b/>
                <w:bCs/>
                <w:sz w:val="22"/>
                <w:szCs w:val="22"/>
              </w:rPr>
              <w:t>TOTAL</w:t>
            </w:r>
          </w:p>
        </w:tc>
        <w:tc>
          <w:tcPr>
            <w:tcW w:w="1772" w:type="dxa"/>
            <w:tcBorders>
              <w:top w:val="single" w:sz="4" w:space="0" w:color="auto"/>
              <w:left w:val="single" w:sz="4" w:space="0" w:color="auto"/>
            </w:tcBorders>
          </w:tcPr>
          <w:p w:rsidR="00A63A8B" w:rsidRPr="00A34D7A" w:rsidRDefault="00A63A8B" w:rsidP="002C227A">
            <w:pPr>
              <w:jc w:val="right"/>
              <w:rPr>
                <w:rFonts w:ascii="Arial" w:hAnsi="Arial" w:cs="Arial"/>
                <w:sz w:val="22"/>
                <w:szCs w:val="22"/>
              </w:rPr>
            </w:pPr>
          </w:p>
        </w:tc>
      </w:tr>
    </w:tbl>
    <w:p w:rsidR="00A63A8B" w:rsidRPr="00A34D7A" w:rsidRDefault="00A63A8B" w:rsidP="002C227A">
      <w:pPr>
        <w:rPr>
          <w:rFonts w:ascii="Arial" w:hAnsi="Arial" w:cs="Arial"/>
          <w:sz w:val="22"/>
          <w:szCs w:val="22"/>
        </w:rPr>
      </w:pPr>
    </w:p>
    <w:p w:rsidR="00A63A8B" w:rsidRPr="00A34D7A" w:rsidRDefault="00A63A8B" w:rsidP="002C227A">
      <w:pPr>
        <w:rPr>
          <w:rFonts w:ascii="Arial" w:hAnsi="Arial" w:cs="Arial"/>
          <w:sz w:val="22"/>
          <w:szCs w:val="22"/>
        </w:rPr>
      </w:pPr>
    </w:p>
    <w:p w:rsidR="00A63A8B" w:rsidRPr="00A34D7A" w:rsidRDefault="00A63A8B" w:rsidP="002C227A">
      <w:pPr>
        <w:rPr>
          <w:rFonts w:ascii="Arial" w:hAnsi="Arial" w:cs="Arial"/>
          <w:sz w:val="22"/>
          <w:szCs w:val="22"/>
        </w:rPr>
      </w:pPr>
    </w:p>
    <w:p w:rsidR="00B836BF" w:rsidRPr="00A34D7A" w:rsidRDefault="00A63A8B" w:rsidP="002C227A">
      <w:pPr>
        <w:rPr>
          <w:rFonts w:ascii="Arial" w:hAnsi="Arial" w:cs="Arial"/>
          <w:sz w:val="22"/>
          <w:szCs w:val="22"/>
        </w:rPr>
      </w:pPr>
      <w:r w:rsidRPr="00A34D7A">
        <w:rPr>
          <w:rFonts w:ascii="Arial" w:hAnsi="Arial" w:cs="Arial"/>
          <w:sz w:val="22"/>
          <w:szCs w:val="22"/>
        </w:rPr>
        <w:t>Your Trading Terms</w:t>
      </w:r>
    </w:p>
    <w:p w:rsidR="00352619" w:rsidRPr="00A34D7A" w:rsidRDefault="00352619" w:rsidP="002C227A">
      <w:pPr>
        <w:rPr>
          <w:rFonts w:ascii="Arial" w:hAnsi="Arial" w:cs="Arial"/>
          <w:sz w:val="22"/>
          <w:szCs w:val="22"/>
        </w:rPr>
      </w:pPr>
    </w:p>
    <w:p w:rsidR="00352619" w:rsidRPr="00A34D7A" w:rsidRDefault="00352619" w:rsidP="002C227A">
      <w:pPr>
        <w:rPr>
          <w:rFonts w:ascii="Arial" w:hAnsi="Arial" w:cs="Arial"/>
          <w:b/>
          <w:sz w:val="22"/>
          <w:szCs w:val="22"/>
        </w:rPr>
      </w:pPr>
    </w:p>
    <w:sectPr w:rsidR="00352619" w:rsidRPr="00A34D7A" w:rsidSect="008F45A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10C" w:rsidRDefault="00F4210C">
      <w:r>
        <w:separator/>
      </w:r>
    </w:p>
  </w:endnote>
  <w:endnote w:type="continuationSeparator" w:id="0">
    <w:p w:rsidR="00F4210C" w:rsidRDefault="00F4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ntryBlueprint">
    <w:altName w:val="Symbol"/>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10C" w:rsidRDefault="00F4210C" w:rsidP="007A2042">
    <w:pPr>
      <w:tabs>
        <w:tab w:val="left" w:pos="-1417"/>
        <w:tab w:val="left" w:pos="-709"/>
        <w:tab w:val="left" w:pos="0"/>
        <w:tab w:val="left" w:pos="708"/>
        <w:tab w:val="left" w:pos="1417"/>
        <w:tab w:val="left" w:pos="2125"/>
        <w:tab w:val="left" w:pos="2834"/>
        <w:tab w:val="left" w:pos="3542"/>
        <w:tab w:val="left" w:pos="4251"/>
        <w:tab w:val="left" w:pos="4959"/>
        <w:tab w:val="left" w:pos="5668"/>
        <w:tab w:val="left" w:pos="6376"/>
        <w:tab w:val="left" w:pos="7086"/>
        <w:tab w:val="left" w:pos="7794"/>
        <w:tab w:val="left" w:pos="8503"/>
      </w:tabs>
      <w:ind w:left="2834" w:hanging="2126"/>
      <w:jc w:val="both"/>
      <w:rPr>
        <w:rFonts w:ascii="Arial" w:hAnsi="Arial"/>
        <w:u w:val="single"/>
      </w:rPr>
    </w:pPr>
    <w:r>
      <w:rPr>
        <w:rFonts w:ascii="Arial" w:hAnsi="Arial"/>
      </w:rPr>
      <w:tab/>
    </w:r>
    <w:r>
      <w:rPr>
        <w:rFonts w:ascii="Arial" w:hAnsi="Arial"/>
        <w:u w:val="single"/>
      </w:rPr>
      <w:t xml:space="preserve">                </w:t>
    </w:r>
  </w:p>
  <w:p w:rsidR="00F4210C" w:rsidRPr="003C1615" w:rsidRDefault="00F4210C" w:rsidP="00DB0C2D">
    <w:pPr>
      <w:tabs>
        <w:tab w:val="left" w:pos="-1417"/>
        <w:tab w:val="left" w:pos="-709"/>
        <w:tab w:val="left" w:pos="0"/>
        <w:tab w:val="left" w:pos="708"/>
        <w:tab w:val="left" w:pos="1417"/>
        <w:tab w:val="left" w:pos="2125"/>
        <w:tab w:val="left" w:pos="2834"/>
        <w:tab w:val="left" w:pos="3542"/>
        <w:tab w:val="left" w:pos="4251"/>
        <w:tab w:val="left" w:pos="4959"/>
        <w:tab w:val="left" w:pos="5668"/>
        <w:tab w:val="left" w:pos="6376"/>
        <w:tab w:val="left" w:pos="7086"/>
        <w:tab w:val="left" w:pos="7794"/>
        <w:tab w:val="left" w:pos="8503"/>
      </w:tabs>
      <w:ind w:left="2834" w:hanging="2126"/>
      <w:jc w:val="center"/>
      <w:rPr>
        <w:rFonts w:ascii="Arial" w:hAnsi="Arial" w:cs="Arial"/>
        <w:sz w:val="20"/>
      </w:rPr>
    </w:pPr>
    <w:r>
      <w:rPr>
        <w:rFonts w:ascii="Arial" w:hAnsi="Arial"/>
        <w:u w:val="single"/>
      </w:rPr>
      <w:br w:type="page"/>
    </w:r>
    <w:r w:rsidRPr="003C1615">
      <w:rPr>
        <w:rFonts w:ascii="Arial" w:hAnsi="Arial" w:cs="Arial"/>
        <w:sz w:val="20"/>
      </w:rPr>
      <w:t xml:space="preserve">Page </w:t>
    </w:r>
    <w:r w:rsidRPr="003C1615">
      <w:rPr>
        <w:rStyle w:val="PageNumber"/>
        <w:rFonts w:ascii="Arial" w:hAnsi="Arial" w:cs="Arial"/>
        <w:sz w:val="20"/>
      </w:rPr>
      <w:fldChar w:fldCharType="begin"/>
    </w:r>
    <w:r w:rsidRPr="003C1615">
      <w:rPr>
        <w:rStyle w:val="PageNumber"/>
        <w:rFonts w:ascii="Arial" w:hAnsi="Arial" w:cs="Arial"/>
        <w:sz w:val="20"/>
      </w:rPr>
      <w:instrText xml:space="preserve"> PAGE </w:instrText>
    </w:r>
    <w:r w:rsidRPr="003C1615">
      <w:rPr>
        <w:rStyle w:val="PageNumber"/>
        <w:rFonts w:ascii="Arial" w:hAnsi="Arial" w:cs="Arial"/>
        <w:sz w:val="20"/>
      </w:rPr>
      <w:fldChar w:fldCharType="separate"/>
    </w:r>
    <w:r>
      <w:rPr>
        <w:rStyle w:val="PageNumber"/>
        <w:rFonts w:ascii="Arial" w:hAnsi="Arial" w:cs="Arial"/>
        <w:noProof/>
        <w:sz w:val="20"/>
      </w:rPr>
      <w:t>1</w:t>
    </w:r>
    <w:r w:rsidRPr="003C1615">
      <w:rPr>
        <w:rStyle w:val="PageNumber"/>
        <w:rFonts w:ascii="Arial" w:hAnsi="Arial" w:cs="Arial"/>
        <w:sz w:val="20"/>
      </w:rPr>
      <w:fldChar w:fldCharType="end"/>
    </w:r>
    <w:r w:rsidRPr="003C1615">
      <w:rPr>
        <w:rStyle w:val="PageNumber"/>
        <w:rFonts w:ascii="Arial" w:hAnsi="Arial" w:cs="Arial"/>
        <w:sz w:val="20"/>
      </w:rPr>
      <w:t xml:space="preserve"> of </w:t>
    </w:r>
    <w:r w:rsidR="007161F1">
      <w:rPr>
        <w:rStyle w:val="PageNumber"/>
        <w:rFonts w:ascii="Arial" w:hAnsi="Arial" w:cs="Arial"/>
        <w:sz w:val="20"/>
      </w:rPr>
      <w:t>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10C" w:rsidRDefault="00F4210C" w:rsidP="007A2042">
    <w:pPr>
      <w:tabs>
        <w:tab w:val="left" w:pos="-1417"/>
        <w:tab w:val="left" w:pos="-709"/>
        <w:tab w:val="left" w:pos="0"/>
        <w:tab w:val="left" w:pos="708"/>
        <w:tab w:val="left" w:pos="1417"/>
        <w:tab w:val="left" w:pos="2125"/>
        <w:tab w:val="left" w:pos="2834"/>
        <w:tab w:val="left" w:pos="3542"/>
        <w:tab w:val="left" w:pos="4251"/>
        <w:tab w:val="left" w:pos="4959"/>
        <w:tab w:val="left" w:pos="5668"/>
        <w:tab w:val="left" w:pos="6376"/>
        <w:tab w:val="left" w:pos="7086"/>
        <w:tab w:val="left" w:pos="7794"/>
        <w:tab w:val="left" w:pos="8503"/>
      </w:tabs>
      <w:ind w:left="2834" w:hanging="2126"/>
      <w:jc w:val="both"/>
      <w:rPr>
        <w:rFonts w:ascii="Arial" w:hAnsi="Arial"/>
        <w:u w:val="single"/>
      </w:rPr>
    </w:pPr>
    <w:r>
      <w:rPr>
        <w:rFonts w:ascii="Arial" w:hAnsi="Arial"/>
      </w:rPr>
      <w:tab/>
    </w:r>
    <w:r>
      <w:rPr>
        <w:rFonts w:ascii="Arial" w:hAnsi="Arial"/>
        <w:u w:val="single"/>
      </w:rPr>
      <w:t xml:space="preserve">                </w:t>
    </w:r>
  </w:p>
  <w:p w:rsidR="00F4210C" w:rsidRDefault="00F4210C" w:rsidP="00DB0C2D">
    <w:pPr>
      <w:tabs>
        <w:tab w:val="left" w:pos="-1417"/>
        <w:tab w:val="left" w:pos="-709"/>
        <w:tab w:val="left" w:pos="0"/>
        <w:tab w:val="left" w:pos="708"/>
        <w:tab w:val="left" w:pos="1417"/>
        <w:tab w:val="left" w:pos="2125"/>
        <w:tab w:val="left" w:pos="2834"/>
        <w:tab w:val="left" w:pos="3542"/>
        <w:tab w:val="left" w:pos="4251"/>
        <w:tab w:val="left" w:pos="4959"/>
        <w:tab w:val="left" w:pos="5668"/>
        <w:tab w:val="left" w:pos="6376"/>
        <w:tab w:val="left" w:pos="7086"/>
        <w:tab w:val="left" w:pos="7794"/>
        <w:tab w:val="left" w:pos="8503"/>
      </w:tabs>
      <w:ind w:left="2834" w:hanging="2126"/>
      <w:jc w:val="center"/>
      <w:rPr>
        <w:rFonts w:ascii="Arial" w:hAnsi="Arial"/>
        <w:sz w:val="20"/>
      </w:rPr>
    </w:pPr>
  </w:p>
  <w:p w:rsidR="00F4210C" w:rsidRPr="003C1615" w:rsidRDefault="00F4210C" w:rsidP="00DB0C2D">
    <w:pPr>
      <w:tabs>
        <w:tab w:val="left" w:pos="-1417"/>
        <w:tab w:val="left" w:pos="-709"/>
        <w:tab w:val="left" w:pos="0"/>
        <w:tab w:val="left" w:pos="708"/>
        <w:tab w:val="left" w:pos="1417"/>
        <w:tab w:val="left" w:pos="2125"/>
        <w:tab w:val="left" w:pos="2834"/>
        <w:tab w:val="left" w:pos="3542"/>
        <w:tab w:val="left" w:pos="4251"/>
        <w:tab w:val="left" w:pos="4959"/>
        <w:tab w:val="left" w:pos="5668"/>
        <w:tab w:val="left" w:pos="6376"/>
        <w:tab w:val="left" w:pos="7086"/>
        <w:tab w:val="left" w:pos="7794"/>
        <w:tab w:val="left" w:pos="8503"/>
      </w:tabs>
      <w:ind w:left="2834" w:hanging="2126"/>
      <w:jc w:val="center"/>
      <w:rPr>
        <w:rFonts w:ascii="Arial" w:hAnsi="Arial" w:cs="Arial"/>
        <w:sz w:val="20"/>
      </w:rPr>
    </w:pPr>
    <w:r w:rsidRPr="003C1615">
      <w:rPr>
        <w:rFonts w:ascii="Arial" w:hAnsi="Arial" w:cs="Arial"/>
        <w:sz w:val="20"/>
      </w:rPr>
      <w:t xml:space="preserve">Page </w:t>
    </w:r>
    <w:r w:rsidRPr="003C1615">
      <w:rPr>
        <w:rStyle w:val="PageNumber"/>
        <w:rFonts w:ascii="Arial" w:hAnsi="Arial" w:cs="Arial"/>
        <w:sz w:val="20"/>
      </w:rPr>
      <w:fldChar w:fldCharType="begin"/>
    </w:r>
    <w:r w:rsidRPr="003C1615">
      <w:rPr>
        <w:rStyle w:val="PageNumber"/>
        <w:rFonts w:ascii="Arial" w:hAnsi="Arial" w:cs="Arial"/>
        <w:sz w:val="20"/>
      </w:rPr>
      <w:instrText xml:space="preserve"> PAGE </w:instrText>
    </w:r>
    <w:r w:rsidRPr="003C1615">
      <w:rPr>
        <w:rStyle w:val="PageNumber"/>
        <w:rFonts w:ascii="Arial" w:hAnsi="Arial" w:cs="Arial"/>
        <w:sz w:val="20"/>
      </w:rPr>
      <w:fldChar w:fldCharType="separate"/>
    </w:r>
    <w:r>
      <w:rPr>
        <w:rStyle w:val="PageNumber"/>
        <w:rFonts w:ascii="Arial" w:hAnsi="Arial" w:cs="Arial"/>
        <w:noProof/>
        <w:sz w:val="20"/>
      </w:rPr>
      <w:t>28</w:t>
    </w:r>
    <w:r w:rsidRPr="003C1615">
      <w:rPr>
        <w:rStyle w:val="PageNumber"/>
        <w:rFonts w:ascii="Arial" w:hAnsi="Arial" w:cs="Arial"/>
        <w:sz w:val="20"/>
      </w:rPr>
      <w:fldChar w:fldCharType="end"/>
    </w:r>
    <w:r w:rsidRPr="003C1615">
      <w:rPr>
        <w:rStyle w:val="PageNumber"/>
        <w:rFonts w:ascii="Arial" w:hAnsi="Arial" w:cs="Arial"/>
        <w:sz w:val="20"/>
      </w:rPr>
      <w:t xml:space="preserve"> of </w:t>
    </w:r>
    <w:r w:rsidR="007161F1">
      <w:rPr>
        <w:rStyle w:val="PageNumber"/>
        <w:rFonts w:ascii="Arial" w:hAnsi="Arial" w:cs="Arial"/>
        <w:sz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10C" w:rsidRDefault="00F4210C">
      <w:r>
        <w:separator/>
      </w:r>
    </w:p>
  </w:footnote>
  <w:footnote w:type="continuationSeparator" w:id="0">
    <w:p w:rsidR="00F4210C" w:rsidRDefault="00F42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10C" w:rsidRDefault="00F4210C" w:rsidP="00FF3B23">
    <w:pPr>
      <w:tabs>
        <w:tab w:val="right" w:pos="9071"/>
      </w:tabs>
      <w:jc w:val="center"/>
      <w:rPr>
        <w:rFonts w:ascii="Arial" w:hAnsi="Arial"/>
        <w:b/>
        <w:sz w:val="20"/>
      </w:rPr>
    </w:pPr>
    <w:r>
      <w:rPr>
        <w:rFonts w:ascii="Arial" w:hAnsi="Arial"/>
        <w:b/>
        <w:sz w:val="20"/>
      </w:rPr>
      <w:t>TORRES SHIRE COUNCIL</w:t>
    </w:r>
  </w:p>
  <w:p w:rsidR="00F4210C" w:rsidRDefault="00F4210C" w:rsidP="00FF3B23">
    <w:pPr>
      <w:tabs>
        <w:tab w:val="right" w:pos="9071"/>
      </w:tabs>
      <w:jc w:val="center"/>
      <w:rPr>
        <w:rFonts w:ascii="Arial" w:hAnsi="Arial"/>
        <w:b/>
        <w:sz w:val="20"/>
      </w:rPr>
    </w:pPr>
  </w:p>
  <w:p w:rsidR="00F4210C" w:rsidRPr="0025494A" w:rsidRDefault="00F4210C" w:rsidP="00FF3B23">
    <w:pPr>
      <w:pBdr>
        <w:bottom w:val="double" w:sz="6" w:space="1" w:color="auto"/>
      </w:pBdr>
      <w:tabs>
        <w:tab w:val="right" w:pos="9071"/>
      </w:tabs>
      <w:jc w:val="right"/>
    </w:pPr>
    <w:r>
      <w:rPr>
        <w:rFonts w:ascii="Arial" w:hAnsi="Arial"/>
        <w:b/>
        <w:sz w:val="20"/>
      </w:rPr>
      <w:t xml:space="preserve">  </w:t>
    </w:r>
    <w:r>
      <w:rPr>
        <w:rFonts w:ascii="Arial" w:hAnsi="Arial"/>
        <w:b/>
        <w:sz w:val="20"/>
      </w:rPr>
      <w:tab/>
    </w:r>
    <w:r w:rsidRPr="00FF3B23">
      <w:rPr>
        <w:rFonts w:ascii="Arial" w:hAnsi="Arial"/>
        <w:b/>
        <w:sz w:val="18"/>
      </w:rPr>
      <w:t>Tender</w:t>
    </w:r>
    <w:r w:rsidRPr="00FF3B23">
      <w:rPr>
        <w:rFonts w:ascii="Arial" w:hAnsi="Arial"/>
        <w:sz w:val="18"/>
      </w:rPr>
      <w:t xml:space="preserve"> </w:t>
    </w:r>
    <w:r w:rsidRPr="00FF3B23">
      <w:rPr>
        <w:rFonts w:ascii="Arial" w:hAnsi="Arial"/>
        <w:b/>
        <w:sz w:val="18"/>
      </w:rPr>
      <w:t xml:space="preserve">No. </w:t>
    </w:r>
    <w:r>
      <w:rPr>
        <w:rFonts w:ascii="Arial" w:hAnsi="Arial"/>
        <w:b/>
        <w:sz w:val="18"/>
      </w:rPr>
      <w:t>XXX/15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10C" w:rsidRDefault="00F4210C" w:rsidP="00C165F6">
    <w:pPr>
      <w:tabs>
        <w:tab w:val="right" w:pos="9071"/>
      </w:tabs>
      <w:jc w:val="center"/>
      <w:rPr>
        <w:rFonts w:ascii="Arial" w:hAnsi="Arial"/>
        <w:b/>
        <w:sz w:val="20"/>
      </w:rPr>
    </w:pPr>
    <w:r>
      <w:rPr>
        <w:rFonts w:ascii="Arial" w:hAnsi="Arial"/>
        <w:b/>
        <w:sz w:val="20"/>
      </w:rPr>
      <w:t>TORRES</w:t>
    </w:r>
    <w:r w:rsidRPr="00E27A6F">
      <w:rPr>
        <w:rFonts w:ascii="Arial" w:hAnsi="Arial"/>
        <w:b/>
        <w:sz w:val="20"/>
      </w:rPr>
      <w:t xml:space="preserve"> SHIRE COUNCIL</w:t>
    </w:r>
  </w:p>
  <w:p w:rsidR="00F4210C" w:rsidRDefault="00F4210C" w:rsidP="00C165F6">
    <w:pPr>
      <w:tabs>
        <w:tab w:val="right" w:pos="9071"/>
      </w:tabs>
      <w:jc w:val="right"/>
      <w:rPr>
        <w:rFonts w:ascii="Arial" w:hAnsi="Arial"/>
        <w:b/>
        <w:sz w:val="20"/>
      </w:rPr>
    </w:pPr>
  </w:p>
  <w:p w:rsidR="00F4210C" w:rsidRDefault="00F4210C" w:rsidP="00C165F6">
    <w:pPr>
      <w:pBdr>
        <w:bottom w:val="double" w:sz="6" w:space="1" w:color="auto"/>
      </w:pBdr>
      <w:tabs>
        <w:tab w:val="right" w:pos="9071"/>
      </w:tabs>
      <w:jc w:val="right"/>
      <w:rPr>
        <w:rFonts w:ascii="Arial" w:hAnsi="Arial"/>
        <w:sz w:val="22"/>
      </w:rPr>
    </w:pPr>
    <w:r>
      <w:rPr>
        <w:rFonts w:ascii="Arial" w:hAnsi="Arial"/>
        <w:b/>
        <w:sz w:val="20"/>
      </w:rPr>
      <w:t xml:space="preserve"> </w:t>
    </w:r>
    <w:r>
      <w:rPr>
        <w:rFonts w:ascii="Arial" w:hAnsi="Arial"/>
        <w:b/>
        <w:sz w:val="18"/>
      </w:rPr>
      <w:t>Tender</w:t>
    </w:r>
    <w:r>
      <w:rPr>
        <w:rFonts w:ascii="Arial" w:hAnsi="Arial"/>
        <w:sz w:val="18"/>
      </w:rPr>
      <w:t xml:space="preserve"> </w:t>
    </w:r>
    <w:r w:rsidRPr="00E27A6F">
      <w:rPr>
        <w:rFonts w:ascii="Arial" w:hAnsi="Arial"/>
        <w:b/>
        <w:sz w:val="18"/>
      </w:rPr>
      <w:t>No.</w:t>
    </w:r>
    <w:r>
      <w:rPr>
        <w:rFonts w:ascii="Arial" w:hAnsi="Arial"/>
        <w:b/>
        <w:sz w:val="18"/>
      </w:rPr>
      <w:t xml:space="preserve"> 14/2021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1"/>
      <w:numFmt w:val="upperRoman"/>
      <w:lvlText w:val="%1."/>
      <w:lvlJc w:val="left"/>
      <w:pPr>
        <w:tabs>
          <w:tab w:val="num" w:pos="1677"/>
        </w:tabs>
        <w:ind w:left="1677" w:hanging="737"/>
      </w:p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 w15:restartNumberingAfterBreak="0">
    <w:nsid w:val="00BD12F6"/>
    <w:multiLevelType w:val="hybridMultilevel"/>
    <w:tmpl w:val="B4C2EEBA"/>
    <w:lvl w:ilvl="0" w:tplc="FA86A2DC">
      <w:start w:val="1"/>
      <w:numFmt w:val="decimal"/>
      <w:lvlText w:val="%1."/>
      <w:lvlJc w:val="left"/>
      <w:pPr>
        <w:tabs>
          <w:tab w:val="num" w:pos="930"/>
        </w:tabs>
        <w:ind w:left="930" w:hanging="570"/>
      </w:pPr>
      <w:rPr>
        <w:rFonts w:hint="default"/>
      </w:rPr>
    </w:lvl>
    <w:lvl w:ilvl="1" w:tplc="773CB81E" w:tentative="1">
      <w:start w:val="1"/>
      <w:numFmt w:val="lowerLetter"/>
      <w:lvlText w:val="%2."/>
      <w:lvlJc w:val="left"/>
      <w:pPr>
        <w:tabs>
          <w:tab w:val="num" w:pos="1440"/>
        </w:tabs>
        <w:ind w:left="1440" w:hanging="360"/>
      </w:pPr>
    </w:lvl>
    <w:lvl w:ilvl="2" w:tplc="D3C24558" w:tentative="1">
      <w:start w:val="1"/>
      <w:numFmt w:val="lowerRoman"/>
      <w:lvlText w:val="%3."/>
      <w:lvlJc w:val="right"/>
      <w:pPr>
        <w:tabs>
          <w:tab w:val="num" w:pos="2160"/>
        </w:tabs>
        <w:ind w:left="2160" w:hanging="180"/>
      </w:pPr>
    </w:lvl>
    <w:lvl w:ilvl="3" w:tplc="A4A03642" w:tentative="1">
      <w:start w:val="1"/>
      <w:numFmt w:val="decimal"/>
      <w:lvlText w:val="%4."/>
      <w:lvlJc w:val="left"/>
      <w:pPr>
        <w:tabs>
          <w:tab w:val="num" w:pos="2880"/>
        </w:tabs>
        <w:ind w:left="2880" w:hanging="360"/>
      </w:pPr>
    </w:lvl>
    <w:lvl w:ilvl="4" w:tplc="F310455C" w:tentative="1">
      <w:start w:val="1"/>
      <w:numFmt w:val="lowerLetter"/>
      <w:lvlText w:val="%5."/>
      <w:lvlJc w:val="left"/>
      <w:pPr>
        <w:tabs>
          <w:tab w:val="num" w:pos="3600"/>
        </w:tabs>
        <w:ind w:left="3600" w:hanging="360"/>
      </w:pPr>
    </w:lvl>
    <w:lvl w:ilvl="5" w:tplc="544EC630" w:tentative="1">
      <w:start w:val="1"/>
      <w:numFmt w:val="lowerRoman"/>
      <w:lvlText w:val="%6."/>
      <w:lvlJc w:val="right"/>
      <w:pPr>
        <w:tabs>
          <w:tab w:val="num" w:pos="4320"/>
        </w:tabs>
        <w:ind w:left="4320" w:hanging="180"/>
      </w:pPr>
    </w:lvl>
    <w:lvl w:ilvl="6" w:tplc="BA4C95BE" w:tentative="1">
      <w:start w:val="1"/>
      <w:numFmt w:val="decimal"/>
      <w:lvlText w:val="%7."/>
      <w:lvlJc w:val="left"/>
      <w:pPr>
        <w:tabs>
          <w:tab w:val="num" w:pos="5040"/>
        </w:tabs>
        <w:ind w:left="5040" w:hanging="360"/>
      </w:pPr>
    </w:lvl>
    <w:lvl w:ilvl="7" w:tplc="3514C3B8" w:tentative="1">
      <w:start w:val="1"/>
      <w:numFmt w:val="lowerLetter"/>
      <w:lvlText w:val="%8."/>
      <w:lvlJc w:val="left"/>
      <w:pPr>
        <w:tabs>
          <w:tab w:val="num" w:pos="5760"/>
        </w:tabs>
        <w:ind w:left="5760" w:hanging="360"/>
      </w:pPr>
    </w:lvl>
    <w:lvl w:ilvl="8" w:tplc="17B84788" w:tentative="1">
      <w:start w:val="1"/>
      <w:numFmt w:val="lowerRoman"/>
      <w:lvlText w:val="%9."/>
      <w:lvlJc w:val="right"/>
      <w:pPr>
        <w:tabs>
          <w:tab w:val="num" w:pos="6480"/>
        </w:tabs>
        <w:ind w:left="6480" w:hanging="180"/>
      </w:pPr>
    </w:lvl>
  </w:abstractNum>
  <w:abstractNum w:abstractNumId="2" w15:restartNumberingAfterBreak="0">
    <w:nsid w:val="05F71354"/>
    <w:multiLevelType w:val="hybridMultilevel"/>
    <w:tmpl w:val="6E5053AE"/>
    <w:lvl w:ilvl="0" w:tplc="0C090001">
      <w:start w:val="1"/>
      <w:numFmt w:val="bullet"/>
      <w:lvlText w:val=""/>
      <w:lvlJc w:val="left"/>
      <w:pPr>
        <w:tabs>
          <w:tab w:val="num" w:pos="1660"/>
        </w:tabs>
        <w:ind w:left="1660" w:hanging="360"/>
      </w:pPr>
      <w:rPr>
        <w:rFonts w:ascii="Symbol" w:hAnsi="Symbol" w:hint="default"/>
      </w:rPr>
    </w:lvl>
    <w:lvl w:ilvl="1" w:tplc="0C090003" w:tentative="1">
      <w:start w:val="1"/>
      <w:numFmt w:val="bullet"/>
      <w:lvlText w:val="o"/>
      <w:lvlJc w:val="left"/>
      <w:pPr>
        <w:tabs>
          <w:tab w:val="num" w:pos="2380"/>
        </w:tabs>
        <w:ind w:left="2380" w:hanging="360"/>
      </w:pPr>
      <w:rPr>
        <w:rFonts w:ascii="Courier New" w:hAnsi="Courier New" w:cs="Courier New" w:hint="default"/>
      </w:rPr>
    </w:lvl>
    <w:lvl w:ilvl="2" w:tplc="0C090005" w:tentative="1">
      <w:start w:val="1"/>
      <w:numFmt w:val="bullet"/>
      <w:lvlText w:val=""/>
      <w:lvlJc w:val="left"/>
      <w:pPr>
        <w:tabs>
          <w:tab w:val="num" w:pos="3100"/>
        </w:tabs>
        <w:ind w:left="3100" w:hanging="360"/>
      </w:pPr>
      <w:rPr>
        <w:rFonts w:ascii="Wingdings" w:hAnsi="Wingdings" w:hint="default"/>
      </w:rPr>
    </w:lvl>
    <w:lvl w:ilvl="3" w:tplc="0C090001" w:tentative="1">
      <w:start w:val="1"/>
      <w:numFmt w:val="bullet"/>
      <w:lvlText w:val=""/>
      <w:lvlJc w:val="left"/>
      <w:pPr>
        <w:tabs>
          <w:tab w:val="num" w:pos="3820"/>
        </w:tabs>
        <w:ind w:left="3820" w:hanging="360"/>
      </w:pPr>
      <w:rPr>
        <w:rFonts w:ascii="Symbol" w:hAnsi="Symbol" w:hint="default"/>
      </w:rPr>
    </w:lvl>
    <w:lvl w:ilvl="4" w:tplc="0C090003" w:tentative="1">
      <w:start w:val="1"/>
      <w:numFmt w:val="bullet"/>
      <w:lvlText w:val="o"/>
      <w:lvlJc w:val="left"/>
      <w:pPr>
        <w:tabs>
          <w:tab w:val="num" w:pos="4540"/>
        </w:tabs>
        <w:ind w:left="4540" w:hanging="360"/>
      </w:pPr>
      <w:rPr>
        <w:rFonts w:ascii="Courier New" w:hAnsi="Courier New" w:cs="Courier New" w:hint="default"/>
      </w:rPr>
    </w:lvl>
    <w:lvl w:ilvl="5" w:tplc="0C090005" w:tentative="1">
      <w:start w:val="1"/>
      <w:numFmt w:val="bullet"/>
      <w:lvlText w:val=""/>
      <w:lvlJc w:val="left"/>
      <w:pPr>
        <w:tabs>
          <w:tab w:val="num" w:pos="5260"/>
        </w:tabs>
        <w:ind w:left="5260" w:hanging="360"/>
      </w:pPr>
      <w:rPr>
        <w:rFonts w:ascii="Wingdings" w:hAnsi="Wingdings" w:hint="default"/>
      </w:rPr>
    </w:lvl>
    <w:lvl w:ilvl="6" w:tplc="0C090001" w:tentative="1">
      <w:start w:val="1"/>
      <w:numFmt w:val="bullet"/>
      <w:lvlText w:val=""/>
      <w:lvlJc w:val="left"/>
      <w:pPr>
        <w:tabs>
          <w:tab w:val="num" w:pos="5980"/>
        </w:tabs>
        <w:ind w:left="5980" w:hanging="360"/>
      </w:pPr>
      <w:rPr>
        <w:rFonts w:ascii="Symbol" w:hAnsi="Symbol" w:hint="default"/>
      </w:rPr>
    </w:lvl>
    <w:lvl w:ilvl="7" w:tplc="0C090003" w:tentative="1">
      <w:start w:val="1"/>
      <w:numFmt w:val="bullet"/>
      <w:lvlText w:val="o"/>
      <w:lvlJc w:val="left"/>
      <w:pPr>
        <w:tabs>
          <w:tab w:val="num" w:pos="6700"/>
        </w:tabs>
        <w:ind w:left="6700" w:hanging="360"/>
      </w:pPr>
      <w:rPr>
        <w:rFonts w:ascii="Courier New" w:hAnsi="Courier New" w:cs="Courier New" w:hint="default"/>
      </w:rPr>
    </w:lvl>
    <w:lvl w:ilvl="8" w:tplc="0C090005" w:tentative="1">
      <w:start w:val="1"/>
      <w:numFmt w:val="bullet"/>
      <w:lvlText w:val=""/>
      <w:lvlJc w:val="left"/>
      <w:pPr>
        <w:tabs>
          <w:tab w:val="num" w:pos="7420"/>
        </w:tabs>
        <w:ind w:left="7420" w:hanging="360"/>
      </w:pPr>
      <w:rPr>
        <w:rFonts w:ascii="Wingdings" w:hAnsi="Wingdings" w:hint="default"/>
      </w:rPr>
    </w:lvl>
  </w:abstractNum>
  <w:abstractNum w:abstractNumId="3" w15:restartNumberingAfterBreak="0">
    <w:nsid w:val="06B91FFC"/>
    <w:multiLevelType w:val="hybridMultilevel"/>
    <w:tmpl w:val="94B4631A"/>
    <w:lvl w:ilvl="0" w:tplc="7BCEEB2C">
      <w:start w:val="1"/>
      <w:numFmt w:val="bullet"/>
      <w:lvlText w:val=""/>
      <w:lvlJc w:val="left"/>
      <w:pPr>
        <w:tabs>
          <w:tab w:val="num" w:pos="1364"/>
        </w:tabs>
        <w:ind w:left="1288" w:hanging="284"/>
      </w:pPr>
      <w:rPr>
        <w:rFonts w:ascii="Symbol" w:hAnsi="Symbol" w:hint="default"/>
        <w:color w:val="auto"/>
        <w:sz w:val="24"/>
      </w:rPr>
    </w:lvl>
    <w:lvl w:ilvl="1" w:tplc="0C090019">
      <w:start w:val="1"/>
      <w:numFmt w:val="bullet"/>
      <w:lvlText w:val="o"/>
      <w:lvlJc w:val="left"/>
      <w:pPr>
        <w:tabs>
          <w:tab w:val="num" w:pos="2444"/>
        </w:tabs>
        <w:ind w:left="2444" w:hanging="360"/>
      </w:pPr>
      <w:rPr>
        <w:rFonts w:ascii="Courier New" w:hAnsi="Courier New" w:hint="default"/>
      </w:rPr>
    </w:lvl>
    <w:lvl w:ilvl="2" w:tplc="0C09001B" w:tentative="1">
      <w:start w:val="1"/>
      <w:numFmt w:val="bullet"/>
      <w:lvlText w:val=""/>
      <w:lvlJc w:val="left"/>
      <w:pPr>
        <w:tabs>
          <w:tab w:val="num" w:pos="3164"/>
        </w:tabs>
        <w:ind w:left="3164" w:hanging="360"/>
      </w:pPr>
      <w:rPr>
        <w:rFonts w:ascii="Wingdings" w:hAnsi="Wingdings" w:hint="default"/>
      </w:rPr>
    </w:lvl>
    <w:lvl w:ilvl="3" w:tplc="0C09000F" w:tentative="1">
      <w:start w:val="1"/>
      <w:numFmt w:val="bullet"/>
      <w:lvlText w:val=""/>
      <w:lvlJc w:val="left"/>
      <w:pPr>
        <w:tabs>
          <w:tab w:val="num" w:pos="3884"/>
        </w:tabs>
        <w:ind w:left="3884" w:hanging="360"/>
      </w:pPr>
      <w:rPr>
        <w:rFonts w:ascii="Symbol" w:hAnsi="Symbol" w:hint="default"/>
      </w:rPr>
    </w:lvl>
    <w:lvl w:ilvl="4" w:tplc="0C090019" w:tentative="1">
      <w:start w:val="1"/>
      <w:numFmt w:val="bullet"/>
      <w:lvlText w:val="o"/>
      <w:lvlJc w:val="left"/>
      <w:pPr>
        <w:tabs>
          <w:tab w:val="num" w:pos="4604"/>
        </w:tabs>
        <w:ind w:left="4604" w:hanging="360"/>
      </w:pPr>
      <w:rPr>
        <w:rFonts w:ascii="Courier New" w:hAnsi="Courier New" w:hint="default"/>
      </w:rPr>
    </w:lvl>
    <w:lvl w:ilvl="5" w:tplc="0C09001B" w:tentative="1">
      <w:start w:val="1"/>
      <w:numFmt w:val="bullet"/>
      <w:lvlText w:val=""/>
      <w:lvlJc w:val="left"/>
      <w:pPr>
        <w:tabs>
          <w:tab w:val="num" w:pos="5324"/>
        </w:tabs>
        <w:ind w:left="5324" w:hanging="360"/>
      </w:pPr>
      <w:rPr>
        <w:rFonts w:ascii="Wingdings" w:hAnsi="Wingdings" w:hint="default"/>
      </w:rPr>
    </w:lvl>
    <w:lvl w:ilvl="6" w:tplc="0C09000F" w:tentative="1">
      <w:start w:val="1"/>
      <w:numFmt w:val="bullet"/>
      <w:lvlText w:val=""/>
      <w:lvlJc w:val="left"/>
      <w:pPr>
        <w:tabs>
          <w:tab w:val="num" w:pos="6044"/>
        </w:tabs>
        <w:ind w:left="6044" w:hanging="360"/>
      </w:pPr>
      <w:rPr>
        <w:rFonts w:ascii="Symbol" w:hAnsi="Symbol" w:hint="default"/>
      </w:rPr>
    </w:lvl>
    <w:lvl w:ilvl="7" w:tplc="0C090019" w:tentative="1">
      <w:start w:val="1"/>
      <w:numFmt w:val="bullet"/>
      <w:lvlText w:val="o"/>
      <w:lvlJc w:val="left"/>
      <w:pPr>
        <w:tabs>
          <w:tab w:val="num" w:pos="6764"/>
        </w:tabs>
        <w:ind w:left="6764" w:hanging="360"/>
      </w:pPr>
      <w:rPr>
        <w:rFonts w:ascii="Courier New" w:hAnsi="Courier New" w:hint="default"/>
      </w:rPr>
    </w:lvl>
    <w:lvl w:ilvl="8" w:tplc="0C09001B" w:tentative="1">
      <w:start w:val="1"/>
      <w:numFmt w:val="bullet"/>
      <w:lvlText w:val=""/>
      <w:lvlJc w:val="left"/>
      <w:pPr>
        <w:tabs>
          <w:tab w:val="num" w:pos="7484"/>
        </w:tabs>
        <w:ind w:left="7484" w:hanging="360"/>
      </w:pPr>
      <w:rPr>
        <w:rFonts w:ascii="Wingdings" w:hAnsi="Wingdings" w:hint="default"/>
      </w:rPr>
    </w:lvl>
  </w:abstractNum>
  <w:abstractNum w:abstractNumId="4" w15:restartNumberingAfterBreak="0">
    <w:nsid w:val="06F515AA"/>
    <w:multiLevelType w:val="hybridMultilevel"/>
    <w:tmpl w:val="7A6619F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AD368C6"/>
    <w:multiLevelType w:val="hybridMultilevel"/>
    <w:tmpl w:val="E24E665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281054A"/>
    <w:multiLevelType w:val="hybridMultilevel"/>
    <w:tmpl w:val="97FC041A"/>
    <w:lvl w:ilvl="0" w:tplc="D8CE0394">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8FB0FCD"/>
    <w:multiLevelType w:val="hybridMultilevel"/>
    <w:tmpl w:val="0B7E25F8"/>
    <w:lvl w:ilvl="0" w:tplc="2D30D3A6">
      <w:start w:val="24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2D519D"/>
    <w:multiLevelType w:val="hybridMultilevel"/>
    <w:tmpl w:val="666A90F0"/>
    <w:lvl w:ilvl="0" w:tplc="69A0BD9A">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1E294781"/>
    <w:multiLevelType w:val="hybridMultilevel"/>
    <w:tmpl w:val="B4CA42E2"/>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0" w15:restartNumberingAfterBreak="0">
    <w:nsid w:val="21B8508F"/>
    <w:multiLevelType w:val="hybridMultilevel"/>
    <w:tmpl w:val="BEB47524"/>
    <w:lvl w:ilvl="0" w:tplc="4906DE04">
      <w:start w:val="2"/>
      <w:numFmt w:val="decimal"/>
      <w:lvlText w:val="%1"/>
      <w:lvlJc w:val="left"/>
      <w:pPr>
        <w:tabs>
          <w:tab w:val="num" w:pos="720"/>
        </w:tabs>
        <w:ind w:left="720" w:hanging="36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0A11F2"/>
    <w:multiLevelType w:val="hybridMultilevel"/>
    <w:tmpl w:val="AB4CFFDC"/>
    <w:lvl w:ilvl="0" w:tplc="0C090001">
      <w:start w:val="1"/>
      <w:numFmt w:val="bullet"/>
      <w:lvlText w:val=""/>
      <w:lvlJc w:val="left"/>
      <w:pPr>
        <w:tabs>
          <w:tab w:val="num" w:pos="1660"/>
        </w:tabs>
        <w:ind w:left="1660" w:hanging="360"/>
      </w:pPr>
      <w:rPr>
        <w:rFonts w:ascii="Symbol" w:hAnsi="Symbol" w:hint="default"/>
      </w:rPr>
    </w:lvl>
    <w:lvl w:ilvl="1" w:tplc="0C090003" w:tentative="1">
      <w:start w:val="1"/>
      <w:numFmt w:val="bullet"/>
      <w:lvlText w:val="o"/>
      <w:lvlJc w:val="left"/>
      <w:pPr>
        <w:tabs>
          <w:tab w:val="num" w:pos="2380"/>
        </w:tabs>
        <w:ind w:left="2380" w:hanging="360"/>
      </w:pPr>
      <w:rPr>
        <w:rFonts w:ascii="Courier New" w:hAnsi="Courier New" w:cs="Courier New" w:hint="default"/>
      </w:rPr>
    </w:lvl>
    <w:lvl w:ilvl="2" w:tplc="0C090005" w:tentative="1">
      <w:start w:val="1"/>
      <w:numFmt w:val="bullet"/>
      <w:lvlText w:val=""/>
      <w:lvlJc w:val="left"/>
      <w:pPr>
        <w:tabs>
          <w:tab w:val="num" w:pos="3100"/>
        </w:tabs>
        <w:ind w:left="3100" w:hanging="360"/>
      </w:pPr>
      <w:rPr>
        <w:rFonts w:ascii="Wingdings" w:hAnsi="Wingdings" w:hint="default"/>
      </w:rPr>
    </w:lvl>
    <w:lvl w:ilvl="3" w:tplc="0C090001" w:tentative="1">
      <w:start w:val="1"/>
      <w:numFmt w:val="bullet"/>
      <w:lvlText w:val=""/>
      <w:lvlJc w:val="left"/>
      <w:pPr>
        <w:tabs>
          <w:tab w:val="num" w:pos="3820"/>
        </w:tabs>
        <w:ind w:left="3820" w:hanging="360"/>
      </w:pPr>
      <w:rPr>
        <w:rFonts w:ascii="Symbol" w:hAnsi="Symbol" w:hint="default"/>
      </w:rPr>
    </w:lvl>
    <w:lvl w:ilvl="4" w:tplc="0C090003" w:tentative="1">
      <w:start w:val="1"/>
      <w:numFmt w:val="bullet"/>
      <w:lvlText w:val="o"/>
      <w:lvlJc w:val="left"/>
      <w:pPr>
        <w:tabs>
          <w:tab w:val="num" w:pos="4540"/>
        </w:tabs>
        <w:ind w:left="4540" w:hanging="360"/>
      </w:pPr>
      <w:rPr>
        <w:rFonts w:ascii="Courier New" w:hAnsi="Courier New" w:cs="Courier New" w:hint="default"/>
      </w:rPr>
    </w:lvl>
    <w:lvl w:ilvl="5" w:tplc="0C090005" w:tentative="1">
      <w:start w:val="1"/>
      <w:numFmt w:val="bullet"/>
      <w:lvlText w:val=""/>
      <w:lvlJc w:val="left"/>
      <w:pPr>
        <w:tabs>
          <w:tab w:val="num" w:pos="5260"/>
        </w:tabs>
        <w:ind w:left="5260" w:hanging="360"/>
      </w:pPr>
      <w:rPr>
        <w:rFonts w:ascii="Wingdings" w:hAnsi="Wingdings" w:hint="default"/>
      </w:rPr>
    </w:lvl>
    <w:lvl w:ilvl="6" w:tplc="0C090001" w:tentative="1">
      <w:start w:val="1"/>
      <w:numFmt w:val="bullet"/>
      <w:lvlText w:val=""/>
      <w:lvlJc w:val="left"/>
      <w:pPr>
        <w:tabs>
          <w:tab w:val="num" w:pos="5980"/>
        </w:tabs>
        <w:ind w:left="5980" w:hanging="360"/>
      </w:pPr>
      <w:rPr>
        <w:rFonts w:ascii="Symbol" w:hAnsi="Symbol" w:hint="default"/>
      </w:rPr>
    </w:lvl>
    <w:lvl w:ilvl="7" w:tplc="0C090003" w:tentative="1">
      <w:start w:val="1"/>
      <w:numFmt w:val="bullet"/>
      <w:lvlText w:val="o"/>
      <w:lvlJc w:val="left"/>
      <w:pPr>
        <w:tabs>
          <w:tab w:val="num" w:pos="6700"/>
        </w:tabs>
        <w:ind w:left="6700" w:hanging="360"/>
      </w:pPr>
      <w:rPr>
        <w:rFonts w:ascii="Courier New" w:hAnsi="Courier New" w:cs="Courier New" w:hint="default"/>
      </w:rPr>
    </w:lvl>
    <w:lvl w:ilvl="8" w:tplc="0C090005" w:tentative="1">
      <w:start w:val="1"/>
      <w:numFmt w:val="bullet"/>
      <w:lvlText w:val=""/>
      <w:lvlJc w:val="left"/>
      <w:pPr>
        <w:tabs>
          <w:tab w:val="num" w:pos="7420"/>
        </w:tabs>
        <w:ind w:left="7420" w:hanging="360"/>
      </w:pPr>
      <w:rPr>
        <w:rFonts w:ascii="Wingdings" w:hAnsi="Wingdings" w:hint="default"/>
      </w:rPr>
    </w:lvl>
  </w:abstractNum>
  <w:abstractNum w:abstractNumId="12" w15:restartNumberingAfterBreak="0">
    <w:nsid w:val="28D410E4"/>
    <w:multiLevelType w:val="hybridMultilevel"/>
    <w:tmpl w:val="FE1E61F6"/>
    <w:lvl w:ilvl="0" w:tplc="04090015">
      <w:start w:val="1"/>
      <w:numFmt w:val="upp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15:restartNumberingAfterBreak="0">
    <w:nsid w:val="28F62C1A"/>
    <w:multiLevelType w:val="hybridMultilevel"/>
    <w:tmpl w:val="4470118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96122B0"/>
    <w:multiLevelType w:val="hybridMultilevel"/>
    <w:tmpl w:val="0002BCD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9D62F2E"/>
    <w:multiLevelType w:val="hybridMultilevel"/>
    <w:tmpl w:val="E52452FC"/>
    <w:lvl w:ilvl="0" w:tplc="0C09000F">
      <w:start w:val="1"/>
      <w:numFmt w:val="bullet"/>
      <w:lvlText w:val=""/>
      <w:lvlJc w:val="left"/>
      <w:pPr>
        <w:tabs>
          <w:tab w:val="num" w:pos="1675"/>
        </w:tabs>
        <w:ind w:left="1675" w:hanging="735"/>
      </w:pPr>
      <w:rPr>
        <w:rFonts w:ascii="Symbol" w:eastAsia="Times New Roman" w:hAnsi="Symbol" w:cs="Arial" w:hint="default"/>
      </w:rPr>
    </w:lvl>
    <w:lvl w:ilvl="1" w:tplc="0C090019">
      <w:start w:val="1"/>
      <w:numFmt w:val="bullet"/>
      <w:lvlText w:val="o"/>
      <w:lvlJc w:val="left"/>
      <w:pPr>
        <w:tabs>
          <w:tab w:val="num" w:pos="2020"/>
        </w:tabs>
        <w:ind w:left="2020" w:hanging="360"/>
      </w:pPr>
      <w:rPr>
        <w:rFonts w:ascii="Courier New" w:hAnsi="Courier New" w:cs="Courier New" w:hint="default"/>
      </w:rPr>
    </w:lvl>
    <w:lvl w:ilvl="2" w:tplc="0C09001B" w:tentative="1">
      <w:start w:val="1"/>
      <w:numFmt w:val="bullet"/>
      <w:lvlText w:val=""/>
      <w:lvlJc w:val="left"/>
      <w:pPr>
        <w:tabs>
          <w:tab w:val="num" w:pos="2740"/>
        </w:tabs>
        <w:ind w:left="2740" w:hanging="360"/>
      </w:pPr>
      <w:rPr>
        <w:rFonts w:ascii="Wingdings" w:hAnsi="Wingdings" w:hint="default"/>
      </w:rPr>
    </w:lvl>
    <w:lvl w:ilvl="3" w:tplc="0C09000F" w:tentative="1">
      <w:start w:val="1"/>
      <w:numFmt w:val="bullet"/>
      <w:lvlText w:val=""/>
      <w:lvlJc w:val="left"/>
      <w:pPr>
        <w:tabs>
          <w:tab w:val="num" w:pos="3460"/>
        </w:tabs>
        <w:ind w:left="3460" w:hanging="360"/>
      </w:pPr>
      <w:rPr>
        <w:rFonts w:ascii="Symbol" w:hAnsi="Symbol" w:hint="default"/>
      </w:rPr>
    </w:lvl>
    <w:lvl w:ilvl="4" w:tplc="0C090019" w:tentative="1">
      <w:start w:val="1"/>
      <w:numFmt w:val="bullet"/>
      <w:lvlText w:val="o"/>
      <w:lvlJc w:val="left"/>
      <w:pPr>
        <w:tabs>
          <w:tab w:val="num" w:pos="4180"/>
        </w:tabs>
        <w:ind w:left="4180" w:hanging="360"/>
      </w:pPr>
      <w:rPr>
        <w:rFonts w:ascii="Courier New" w:hAnsi="Courier New" w:cs="Courier New" w:hint="default"/>
      </w:rPr>
    </w:lvl>
    <w:lvl w:ilvl="5" w:tplc="0C09001B" w:tentative="1">
      <w:start w:val="1"/>
      <w:numFmt w:val="bullet"/>
      <w:lvlText w:val=""/>
      <w:lvlJc w:val="left"/>
      <w:pPr>
        <w:tabs>
          <w:tab w:val="num" w:pos="4900"/>
        </w:tabs>
        <w:ind w:left="4900" w:hanging="360"/>
      </w:pPr>
      <w:rPr>
        <w:rFonts w:ascii="Wingdings" w:hAnsi="Wingdings" w:hint="default"/>
      </w:rPr>
    </w:lvl>
    <w:lvl w:ilvl="6" w:tplc="0C09000F" w:tentative="1">
      <w:start w:val="1"/>
      <w:numFmt w:val="bullet"/>
      <w:lvlText w:val=""/>
      <w:lvlJc w:val="left"/>
      <w:pPr>
        <w:tabs>
          <w:tab w:val="num" w:pos="5620"/>
        </w:tabs>
        <w:ind w:left="5620" w:hanging="360"/>
      </w:pPr>
      <w:rPr>
        <w:rFonts w:ascii="Symbol" w:hAnsi="Symbol" w:hint="default"/>
      </w:rPr>
    </w:lvl>
    <w:lvl w:ilvl="7" w:tplc="0C090019" w:tentative="1">
      <w:start w:val="1"/>
      <w:numFmt w:val="bullet"/>
      <w:lvlText w:val="o"/>
      <w:lvlJc w:val="left"/>
      <w:pPr>
        <w:tabs>
          <w:tab w:val="num" w:pos="6340"/>
        </w:tabs>
        <w:ind w:left="6340" w:hanging="360"/>
      </w:pPr>
      <w:rPr>
        <w:rFonts w:ascii="Courier New" w:hAnsi="Courier New" w:cs="Courier New" w:hint="default"/>
      </w:rPr>
    </w:lvl>
    <w:lvl w:ilvl="8" w:tplc="0C09001B" w:tentative="1">
      <w:start w:val="1"/>
      <w:numFmt w:val="bullet"/>
      <w:lvlText w:val=""/>
      <w:lvlJc w:val="left"/>
      <w:pPr>
        <w:tabs>
          <w:tab w:val="num" w:pos="7060"/>
        </w:tabs>
        <w:ind w:left="7060" w:hanging="360"/>
      </w:pPr>
      <w:rPr>
        <w:rFonts w:ascii="Wingdings" w:hAnsi="Wingdings" w:hint="default"/>
      </w:rPr>
    </w:lvl>
  </w:abstractNum>
  <w:abstractNum w:abstractNumId="16" w15:restartNumberingAfterBreak="0">
    <w:nsid w:val="2F0456D1"/>
    <w:multiLevelType w:val="hybridMultilevel"/>
    <w:tmpl w:val="B54EF89E"/>
    <w:lvl w:ilvl="0" w:tplc="6E2872FE">
      <w:start w:val="1"/>
      <w:numFmt w:val="decimal"/>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7" w15:restartNumberingAfterBreak="0">
    <w:nsid w:val="2FBB6024"/>
    <w:multiLevelType w:val="multilevel"/>
    <w:tmpl w:val="3A3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DB7E2A"/>
    <w:multiLevelType w:val="multilevel"/>
    <w:tmpl w:val="9450258E"/>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23F5577"/>
    <w:multiLevelType w:val="hybridMultilevel"/>
    <w:tmpl w:val="61FA3814"/>
    <w:lvl w:ilvl="0" w:tplc="0C2C6FB4">
      <w:start w:val="1"/>
      <w:numFmt w:val="decimal"/>
      <w:lvlText w:val="%1."/>
      <w:lvlJc w:val="left"/>
      <w:pPr>
        <w:tabs>
          <w:tab w:val="num" w:pos="1305"/>
        </w:tabs>
        <w:ind w:left="1305" w:hanging="945"/>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8EC7701"/>
    <w:multiLevelType w:val="hybridMultilevel"/>
    <w:tmpl w:val="8116AE72"/>
    <w:lvl w:ilvl="0" w:tplc="0C2C6FB4">
      <w:start w:val="1"/>
      <w:numFmt w:val="decimal"/>
      <w:lvlText w:val="%1."/>
      <w:lvlJc w:val="left"/>
      <w:pPr>
        <w:tabs>
          <w:tab w:val="num" w:pos="1305"/>
        </w:tabs>
        <w:ind w:left="1305" w:hanging="945"/>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ED82AA7"/>
    <w:multiLevelType w:val="hybridMultilevel"/>
    <w:tmpl w:val="DF22D982"/>
    <w:lvl w:ilvl="0" w:tplc="7DB624AE">
      <w:start w:val="1"/>
      <w:numFmt w:val="decimal"/>
      <w:lvlText w:val="%1."/>
      <w:lvlJc w:val="left"/>
      <w:pPr>
        <w:tabs>
          <w:tab w:val="num" w:pos="1146"/>
        </w:tabs>
        <w:ind w:left="1146"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410105D5"/>
    <w:multiLevelType w:val="hybridMultilevel"/>
    <w:tmpl w:val="156E89A4"/>
    <w:lvl w:ilvl="0" w:tplc="322C2D44">
      <w:start w:val="2"/>
      <w:numFmt w:val="decimal"/>
      <w:lvlText w:val="%1"/>
      <w:lvlJc w:val="left"/>
      <w:pPr>
        <w:tabs>
          <w:tab w:val="num" w:pos="720"/>
        </w:tabs>
        <w:ind w:left="720" w:hanging="36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36A04CB"/>
    <w:multiLevelType w:val="hybridMultilevel"/>
    <w:tmpl w:val="001CAE2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43C50F4A"/>
    <w:multiLevelType w:val="hybridMultilevel"/>
    <w:tmpl w:val="9C2CF426"/>
    <w:lvl w:ilvl="0" w:tplc="05C8277C">
      <w:start w:val="1"/>
      <w:numFmt w:val="decimal"/>
      <w:lvlText w:val="%1."/>
      <w:lvlJc w:val="left"/>
      <w:pPr>
        <w:tabs>
          <w:tab w:val="num" w:pos="1800"/>
        </w:tabs>
        <w:ind w:left="1800" w:hanging="360"/>
      </w:pPr>
      <w:rPr>
        <w:rFonts w:hint="default"/>
      </w:rPr>
    </w:lvl>
    <w:lvl w:ilvl="1" w:tplc="26BC8388">
      <w:start w:val="1"/>
      <w:numFmt w:val="lowerLetter"/>
      <w:lvlText w:val="%2."/>
      <w:lvlJc w:val="left"/>
      <w:pPr>
        <w:tabs>
          <w:tab w:val="num" w:pos="2160"/>
        </w:tabs>
        <w:ind w:left="2160" w:hanging="360"/>
      </w:pPr>
    </w:lvl>
    <w:lvl w:ilvl="2" w:tplc="677C673E" w:tentative="1">
      <w:start w:val="1"/>
      <w:numFmt w:val="lowerRoman"/>
      <w:lvlText w:val="%3."/>
      <w:lvlJc w:val="right"/>
      <w:pPr>
        <w:tabs>
          <w:tab w:val="num" w:pos="2880"/>
        </w:tabs>
        <w:ind w:left="2880" w:hanging="180"/>
      </w:pPr>
    </w:lvl>
    <w:lvl w:ilvl="3" w:tplc="17B4CB0E" w:tentative="1">
      <w:start w:val="1"/>
      <w:numFmt w:val="decimal"/>
      <w:lvlText w:val="%4."/>
      <w:lvlJc w:val="left"/>
      <w:pPr>
        <w:tabs>
          <w:tab w:val="num" w:pos="3600"/>
        </w:tabs>
        <w:ind w:left="3600" w:hanging="360"/>
      </w:pPr>
    </w:lvl>
    <w:lvl w:ilvl="4" w:tplc="888867DE" w:tentative="1">
      <w:start w:val="1"/>
      <w:numFmt w:val="lowerLetter"/>
      <w:lvlText w:val="%5."/>
      <w:lvlJc w:val="left"/>
      <w:pPr>
        <w:tabs>
          <w:tab w:val="num" w:pos="4320"/>
        </w:tabs>
        <w:ind w:left="4320" w:hanging="360"/>
      </w:pPr>
    </w:lvl>
    <w:lvl w:ilvl="5" w:tplc="06A0A37C" w:tentative="1">
      <w:start w:val="1"/>
      <w:numFmt w:val="lowerRoman"/>
      <w:lvlText w:val="%6."/>
      <w:lvlJc w:val="right"/>
      <w:pPr>
        <w:tabs>
          <w:tab w:val="num" w:pos="5040"/>
        </w:tabs>
        <w:ind w:left="5040" w:hanging="180"/>
      </w:pPr>
    </w:lvl>
    <w:lvl w:ilvl="6" w:tplc="53F8A99E" w:tentative="1">
      <w:start w:val="1"/>
      <w:numFmt w:val="decimal"/>
      <w:lvlText w:val="%7."/>
      <w:lvlJc w:val="left"/>
      <w:pPr>
        <w:tabs>
          <w:tab w:val="num" w:pos="5760"/>
        </w:tabs>
        <w:ind w:left="5760" w:hanging="360"/>
      </w:pPr>
    </w:lvl>
    <w:lvl w:ilvl="7" w:tplc="AE7A2DE4" w:tentative="1">
      <w:start w:val="1"/>
      <w:numFmt w:val="lowerLetter"/>
      <w:lvlText w:val="%8."/>
      <w:lvlJc w:val="left"/>
      <w:pPr>
        <w:tabs>
          <w:tab w:val="num" w:pos="6480"/>
        </w:tabs>
        <w:ind w:left="6480" w:hanging="360"/>
      </w:pPr>
    </w:lvl>
    <w:lvl w:ilvl="8" w:tplc="0D6EA178" w:tentative="1">
      <w:start w:val="1"/>
      <w:numFmt w:val="lowerRoman"/>
      <w:lvlText w:val="%9."/>
      <w:lvlJc w:val="right"/>
      <w:pPr>
        <w:tabs>
          <w:tab w:val="num" w:pos="7200"/>
        </w:tabs>
        <w:ind w:left="7200" w:hanging="180"/>
      </w:pPr>
    </w:lvl>
  </w:abstractNum>
  <w:abstractNum w:abstractNumId="25" w15:restartNumberingAfterBreak="0">
    <w:nsid w:val="46F27E32"/>
    <w:multiLevelType w:val="hybridMultilevel"/>
    <w:tmpl w:val="3F28643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79848C7"/>
    <w:multiLevelType w:val="hybridMultilevel"/>
    <w:tmpl w:val="6D28F68E"/>
    <w:lvl w:ilvl="0" w:tplc="0C2C6FB4">
      <w:start w:val="1"/>
      <w:numFmt w:val="decimal"/>
      <w:lvlText w:val="%1."/>
      <w:lvlJc w:val="left"/>
      <w:pPr>
        <w:tabs>
          <w:tab w:val="num" w:pos="1305"/>
        </w:tabs>
        <w:ind w:left="1305" w:hanging="945"/>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495912CB"/>
    <w:multiLevelType w:val="hybridMultilevel"/>
    <w:tmpl w:val="B2B43AB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B7E6B12"/>
    <w:multiLevelType w:val="hybridMultilevel"/>
    <w:tmpl w:val="ED3A48E0"/>
    <w:lvl w:ilvl="0" w:tplc="2E807070">
      <w:start w:val="2"/>
      <w:numFmt w:val="decimal"/>
      <w:lvlText w:val="%1"/>
      <w:lvlJc w:val="left"/>
      <w:pPr>
        <w:tabs>
          <w:tab w:val="num" w:pos="720"/>
        </w:tabs>
        <w:ind w:left="720" w:hanging="360"/>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DD109DD"/>
    <w:multiLevelType w:val="hybridMultilevel"/>
    <w:tmpl w:val="61406DCE"/>
    <w:lvl w:ilvl="0" w:tplc="09AAFEBE">
      <w:start w:val="1"/>
      <w:numFmt w:val="decimal"/>
      <w:lvlText w:val="%1."/>
      <w:lvlJc w:val="left"/>
      <w:pPr>
        <w:ind w:left="600" w:hanging="360"/>
      </w:pPr>
      <w:rPr>
        <w:rFonts w:ascii="Arial" w:eastAsia="Times New Roman" w:hAnsi="Arial" w:cs="Arial" w:hint="default"/>
        <w:color w:val="0000FF"/>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51C94BA7"/>
    <w:multiLevelType w:val="hybridMultilevel"/>
    <w:tmpl w:val="07C09E7C"/>
    <w:lvl w:ilvl="0" w:tplc="F2786B42">
      <w:start w:val="3"/>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3"/>
      <w:numFmt w:val="decimal"/>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59294ADB"/>
    <w:multiLevelType w:val="hybridMultilevel"/>
    <w:tmpl w:val="0812006C"/>
    <w:lvl w:ilvl="0" w:tplc="04090005">
      <w:start w:val="1"/>
      <w:numFmt w:val="bullet"/>
      <w:lvlText w:val=""/>
      <w:lvlJc w:val="left"/>
      <w:pPr>
        <w:tabs>
          <w:tab w:val="num" w:pos="1660"/>
        </w:tabs>
        <w:ind w:left="1660" w:hanging="360"/>
      </w:pPr>
      <w:rPr>
        <w:rFonts w:ascii="Wingdings" w:hAnsi="Wingdings" w:hint="default"/>
      </w:rPr>
    </w:lvl>
    <w:lvl w:ilvl="1" w:tplc="04090003" w:tentative="1">
      <w:start w:val="1"/>
      <w:numFmt w:val="bullet"/>
      <w:lvlText w:val="o"/>
      <w:lvlJc w:val="left"/>
      <w:pPr>
        <w:tabs>
          <w:tab w:val="num" w:pos="2380"/>
        </w:tabs>
        <w:ind w:left="2380" w:hanging="360"/>
      </w:pPr>
      <w:rPr>
        <w:rFonts w:ascii="Courier New" w:hAnsi="Courier New" w:cs="Courier New" w:hint="default"/>
      </w:rPr>
    </w:lvl>
    <w:lvl w:ilvl="2" w:tplc="04090005" w:tentative="1">
      <w:start w:val="1"/>
      <w:numFmt w:val="bullet"/>
      <w:lvlText w:val=""/>
      <w:lvlJc w:val="left"/>
      <w:pPr>
        <w:tabs>
          <w:tab w:val="num" w:pos="3100"/>
        </w:tabs>
        <w:ind w:left="3100" w:hanging="360"/>
      </w:pPr>
      <w:rPr>
        <w:rFonts w:ascii="Wingdings" w:hAnsi="Wingdings" w:hint="default"/>
      </w:rPr>
    </w:lvl>
    <w:lvl w:ilvl="3" w:tplc="04090001" w:tentative="1">
      <w:start w:val="1"/>
      <w:numFmt w:val="bullet"/>
      <w:lvlText w:val=""/>
      <w:lvlJc w:val="left"/>
      <w:pPr>
        <w:tabs>
          <w:tab w:val="num" w:pos="3820"/>
        </w:tabs>
        <w:ind w:left="3820" w:hanging="360"/>
      </w:pPr>
      <w:rPr>
        <w:rFonts w:ascii="Symbol" w:hAnsi="Symbol" w:hint="default"/>
      </w:rPr>
    </w:lvl>
    <w:lvl w:ilvl="4" w:tplc="04090003" w:tentative="1">
      <w:start w:val="1"/>
      <w:numFmt w:val="bullet"/>
      <w:lvlText w:val="o"/>
      <w:lvlJc w:val="left"/>
      <w:pPr>
        <w:tabs>
          <w:tab w:val="num" w:pos="4540"/>
        </w:tabs>
        <w:ind w:left="4540" w:hanging="360"/>
      </w:pPr>
      <w:rPr>
        <w:rFonts w:ascii="Courier New" w:hAnsi="Courier New" w:cs="Courier New" w:hint="default"/>
      </w:rPr>
    </w:lvl>
    <w:lvl w:ilvl="5" w:tplc="04090005" w:tentative="1">
      <w:start w:val="1"/>
      <w:numFmt w:val="bullet"/>
      <w:lvlText w:val=""/>
      <w:lvlJc w:val="left"/>
      <w:pPr>
        <w:tabs>
          <w:tab w:val="num" w:pos="5260"/>
        </w:tabs>
        <w:ind w:left="5260" w:hanging="360"/>
      </w:pPr>
      <w:rPr>
        <w:rFonts w:ascii="Wingdings" w:hAnsi="Wingdings" w:hint="default"/>
      </w:rPr>
    </w:lvl>
    <w:lvl w:ilvl="6" w:tplc="04090001" w:tentative="1">
      <w:start w:val="1"/>
      <w:numFmt w:val="bullet"/>
      <w:lvlText w:val=""/>
      <w:lvlJc w:val="left"/>
      <w:pPr>
        <w:tabs>
          <w:tab w:val="num" w:pos="5980"/>
        </w:tabs>
        <w:ind w:left="5980" w:hanging="360"/>
      </w:pPr>
      <w:rPr>
        <w:rFonts w:ascii="Symbol" w:hAnsi="Symbol" w:hint="default"/>
      </w:rPr>
    </w:lvl>
    <w:lvl w:ilvl="7" w:tplc="04090003" w:tentative="1">
      <w:start w:val="1"/>
      <w:numFmt w:val="bullet"/>
      <w:lvlText w:val="o"/>
      <w:lvlJc w:val="left"/>
      <w:pPr>
        <w:tabs>
          <w:tab w:val="num" w:pos="6700"/>
        </w:tabs>
        <w:ind w:left="6700" w:hanging="360"/>
      </w:pPr>
      <w:rPr>
        <w:rFonts w:ascii="Courier New" w:hAnsi="Courier New" w:cs="Courier New" w:hint="default"/>
      </w:rPr>
    </w:lvl>
    <w:lvl w:ilvl="8" w:tplc="04090005" w:tentative="1">
      <w:start w:val="1"/>
      <w:numFmt w:val="bullet"/>
      <w:lvlText w:val=""/>
      <w:lvlJc w:val="left"/>
      <w:pPr>
        <w:tabs>
          <w:tab w:val="num" w:pos="7420"/>
        </w:tabs>
        <w:ind w:left="7420" w:hanging="360"/>
      </w:pPr>
      <w:rPr>
        <w:rFonts w:ascii="Wingdings" w:hAnsi="Wingdings" w:hint="default"/>
      </w:rPr>
    </w:lvl>
  </w:abstractNum>
  <w:abstractNum w:abstractNumId="32" w15:restartNumberingAfterBreak="0">
    <w:nsid w:val="5A7C0FCE"/>
    <w:multiLevelType w:val="hybridMultilevel"/>
    <w:tmpl w:val="F0548B3E"/>
    <w:lvl w:ilvl="0" w:tplc="0C2C6FB4">
      <w:start w:val="1"/>
      <w:numFmt w:val="decimal"/>
      <w:lvlText w:val="%1."/>
      <w:lvlJc w:val="left"/>
      <w:pPr>
        <w:tabs>
          <w:tab w:val="num" w:pos="1305"/>
        </w:tabs>
        <w:ind w:left="1305" w:hanging="945"/>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26349B3"/>
    <w:multiLevelType w:val="hybridMultilevel"/>
    <w:tmpl w:val="4E161BC0"/>
    <w:lvl w:ilvl="0" w:tplc="0C2C6FB4">
      <w:start w:val="1"/>
      <w:numFmt w:val="decimal"/>
      <w:lvlText w:val="%1."/>
      <w:lvlJc w:val="left"/>
      <w:pPr>
        <w:tabs>
          <w:tab w:val="num" w:pos="1305"/>
        </w:tabs>
        <w:ind w:left="1305" w:hanging="945"/>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35800B7"/>
    <w:multiLevelType w:val="hybridMultilevel"/>
    <w:tmpl w:val="73E2116E"/>
    <w:lvl w:ilvl="0" w:tplc="0C2C6FB4">
      <w:start w:val="1"/>
      <w:numFmt w:val="decimal"/>
      <w:lvlText w:val="%1."/>
      <w:lvlJc w:val="left"/>
      <w:pPr>
        <w:tabs>
          <w:tab w:val="num" w:pos="1305"/>
        </w:tabs>
        <w:ind w:left="1305" w:hanging="945"/>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39E762C"/>
    <w:multiLevelType w:val="hybridMultilevel"/>
    <w:tmpl w:val="440E4C28"/>
    <w:lvl w:ilvl="0" w:tplc="04090013">
      <w:start w:val="1"/>
      <w:numFmt w:val="upperRoman"/>
      <w:lvlText w:val="%1."/>
      <w:lvlJc w:val="right"/>
      <w:pPr>
        <w:tabs>
          <w:tab w:val="num" w:pos="720"/>
        </w:tabs>
        <w:ind w:left="720" w:hanging="180"/>
      </w:pPr>
    </w:lvl>
    <w:lvl w:ilvl="1" w:tplc="04090017">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4F37B4A"/>
    <w:multiLevelType w:val="multilevel"/>
    <w:tmpl w:val="73E2116E"/>
    <w:lvl w:ilvl="0">
      <w:start w:val="1"/>
      <w:numFmt w:val="decimal"/>
      <w:lvlText w:val="%1."/>
      <w:lvlJc w:val="left"/>
      <w:pPr>
        <w:tabs>
          <w:tab w:val="num" w:pos="1305"/>
        </w:tabs>
        <w:ind w:left="1305" w:hanging="945"/>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FF0085"/>
    <w:multiLevelType w:val="hybridMultilevel"/>
    <w:tmpl w:val="3A287228"/>
    <w:lvl w:ilvl="0" w:tplc="FFFFFFFF">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9D1220D"/>
    <w:multiLevelType w:val="hybridMultilevel"/>
    <w:tmpl w:val="FD206E0E"/>
    <w:lvl w:ilvl="0" w:tplc="8990E082">
      <w:start w:val="3"/>
      <w:numFmt w:val="decimal"/>
      <w:lvlText w:val="%1."/>
      <w:lvlJc w:val="left"/>
      <w:pPr>
        <w:tabs>
          <w:tab w:val="num" w:pos="945"/>
        </w:tabs>
        <w:ind w:left="945" w:hanging="945"/>
      </w:pPr>
      <w:rPr>
        <w:rFonts w:hint="default"/>
        <w:b/>
        <w:sz w:val="24"/>
      </w:rPr>
    </w:lvl>
    <w:lvl w:ilvl="1" w:tplc="7BDC1754" w:tentative="1">
      <w:start w:val="1"/>
      <w:numFmt w:val="lowerLetter"/>
      <w:lvlText w:val="%2."/>
      <w:lvlJc w:val="left"/>
      <w:pPr>
        <w:tabs>
          <w:tab w:val="num" w:pos="1080"/>
        </w:tabs>
        <w:ind w:left="1080" w:hanging="360"/>
      </w:pPr>
    </w:lvl>
    <w:lvl w:ilvl="2" w:tplc="318C13EE" w:tentative="1">
      <w:start w:val="1"/>
      <w:numFmt w:val="lowerRoman"/>
      <w:lvlText w:val="%3."/>
      <w:lvlJc w:val="right"/>
      <w:pPr>
        <w:tabs>
          <w:tab w:val="num" w:pos="1800"/>
        </w:tabs>
        <w:ind w:left="1800" w:hanging="180"/>
      </w:pPr>
    </w:lvl>
    <w:lvl w:ilvl="3" w:tplc="148ECBD0" w:tentative="1">
      <w:start w:val="1"/>
      <w:numFmt w:val="decimal"/>
      <w:lvlText w:val="%4."/>
      <w:lvlJc w:val="left"/>
      <w:pPr>
        <w:tabs>
          <w:tab w:val="num" w:pos="2520"/>
        </w:tabs>
        <w:ind w:left="2520" w:hanging="360"/>
      </w:pPr>
    </w:lvl>
    <w:lvl w:ilvl="4" w:tplc="7338CA36" w:tentative="1">
      <w:start w:val="1"/>
      <w:numFmt w:val="lowerLetter"/>
      <w:lvlText w:val="%5."/>
      <w:lvlJc w:val="left"/>
      <w:pPr>
        <w:tabs>
          <w:tab w:val="num" w:pos="3240"/>
        </w:tabs>
        <w:ind w:left="3240" w:hanging="360"/>
      </w:pPr>
    </w:lvl>
    <w:lvl w:ilvl="5" w:tplc="38EC464C" w:tentative="1">
      <w:start w:val="1"/>
      <w:numFmt w:val="lowerRoman"/>
      <w:lvlText w:val="%6."/>
      <w:lvlJc w:val="right"/>
      <w:pPr>
        <w:tabs>
          <w:tab w:val="num" w:pos="3960"/>
        </w:tabs>
        <w:ind w:left="3960" w:hanging="180"/>
      </w:pPr>
    </w:lvl>
    <w:lvl w:ilvl="6" w:tplc="2FD8C70A" w:tentative="1">
      <w:start w:val="1"/>
      <w:numFmt w:val="decimal"/>
      <w:lvlText w:val="%7."/>
      <w:lvlJc w:val="left"/>
      <w:pPr>
        <w:tabs>
          <w:tab w:val="num" w:pos="4680"/>
        </w:tabs>
        <w:ind w:left="4680" w:hanging="360"/>
      </w:pPr>
    </w:lvl>
    <w:lvl w:ilvl="7" w:tplc="5480424E" w:tentative="1">
      <w:start w:val="1"/>
      <w:numFmt w:val="lowerLetter"/>
      <w:lvlText w:val="%8."/>
      <w:lvlJc w:val="left"/>
      <w:pPr>
        <w:tabs>
          <w:tab w:val="num" w:pos="5400"/>
        </w:tabs>
        <w:ind w:left="5400" w:hanging="360"/>
      </w:pPr>
    </w:lvl>
    <w:lvl w:ilvl="8" w:tplc="21809CBE" w:tentative="1">
      <w:start w:val="1"/>
      <w:numFmt w:val="lowerRoman"/>
      <w:lvlText w:val="%9."/>
      <w:lvlJc w:val="right"/>
      <w:pPr>
        <w:tabs>
          <w:tab w:val="num" w:pos="6120"/>
        </w:tabs>
        <w:ind w:left="6120" w:hanging="180"/>
      </w:pPr>
    </w:lvl>
  </w:abstractNum>
  <w:abstractNum w:abstractNumId="39" w15:restartNumberingAfterBreak="0">
    <w:nsid w:val="7A530CE9"/>
    <w:multiLevelType w:val="hybridMultilevel"/>
    <w:tmpl w:val="E354A868"/>
    <w:lvl w:ilvl="0" w:tplc="7B0841E2">
      <w:start w:val="1"/>
      <w:numFmt w:val="decimal"/>
      <w:lvlText w:val="%1."/>
      <w:lvlJc w:val="left"/>
      <w:pPr>
        <w:tabs>
          <w:tab w:val="num" w:pos="1305"/>
        </w:tabs>
        <w:ind w:left="1305" w:hanging="945"/>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F6C2010"/>
    <w:multiLevelType w:val="hybridMultilevel"/>
    <w:tmpl w:val="88D83D58"/>
    <w:lvl w:ilvl="0" w:tplc="0C2C6FB4">
      <w:start w:val="1"/>
      <w:numFmt w:val="decimal"/>
      <w:lvlText w:val="%1."/>
      <w:lvlJc w:val="left"/>
      <w:pPr>
        <w:tabs>
          <w:tab w:val="num" w:pos="1305"/>
        </w:tabs>
        <w:ind w:left="1305" w:hanging="945"/>
      </w:pPr>
      <w:rPr>
        <w:rFonts w:hint="default"/>
        <w:b/>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8"/>
  </w:num>
  <w:num w:numId="3">
    <w:abstractNumId w:val="3"/>
  </w:num>
  <w:num w:numId="4">
    <w:abstractNumId w:val="13"/>
  </w:num>
  <w:num w:numId="5">
    <w:abstractNumId w:val="1"/>
  </w:num>
  <w:num w:numId="6">
    <w:abstractNumId w:val="15"/>
  </w:num>
  <w:num w:numId="7">
    <w:abstractNumId w:val="30"/>
  </w:num>
  <w:num w:numId="8">
    <w:abstractNumId w:val="24"/>
  </w:num>
  <w:num w:numId="9">
    <w:abstractNumId w:val="16"/>
  </w:num>
  <w:num w:numId="10">
    <w:abstractNumId w:val="8"/>
  </w:num>
  <w:num w:numId="11">
    <w:abstractNumId w:val="19"/>
  </w:num>
  <w:num w:numId="12">
    <w:abstractNumId w:val="26"/>
  </w:num>
  <w:num w:numId="13">
    <w:abstractNumId w:val="33"/>
  </w:num>
  <w:num w:numId="14">
    <w:abstractNumId w:val="32"/>
  </w:num>
  <w:num w:numId="15">
    <w:abstractNumId w:val="38"/>
  </w:num>
  <w:num w:numId="16">
    <w:abstractNumId w:val="40"/>
  </w:num>
  <w:num w:numId="17">
    <w:abstractNumId w:val="20"/>
  </w:num>
  <w:num w:numId="18">
    <w:abstractNumId w:val="34"/>
  </w:num>
  <w:num w:numId="19">
    <w:abstractNumId w:val="39"/>
  </w:num>
  <w:num w:numId="20">
    <w:abstractNumId w:val="11"/>
  </w:num>
  <w:num w:numId="21">
    <w:abstractNumId w:val="2"/>
  </w:num>
  <w:num w:numId="22">
    <w:abstractNumId w:val="5"/>
  </w:num>
  <w:num w:numId="23">
    <w:abstractNumId w:val="37"/>
  </w:num>
  <w:num w:numId="24">
    <w:abstractNumId w:val="22"/>
  </w:num>
  <w:num w:numId="25">
    <w:abstractNumId w:val="36"/>
  </w:num>
  <w:num w:numId="26">
    <w:abstractNumId w:val="27"/>
  </w:num>
  <w:num w:numId="27">
    <w:abstractNumId w:val="10"/>
  </w:num>
  <w:num w:numId="28">
    <w:abstractNumId w:val="28"/>
  </w:num>
  <w:num w:numId="29">
    <w:abstractNumId w:val="6"/>
  </w:num>
  <w:num w:numId="30">
    <w:abstractNumId w:val="17"/>
  </w:num>
  <w:num w:numId="31">
    <w:abstractNumId w:val="23"/>
  </w:num>
  <w:num w:numId="32">
    <w:abstractNumId w:val="31"/>
  </w:num>
  <w:num w:numId="33">
    <w:abstractNumId w:val="25"/>
  </w:num>
  <w:num w:numId="34">
    <w:abstractNumId w:val="21"/>
  </w:num>
  <w:num w:numId="35">
    <w:abstractNumId w:val="35"/>
  </w:num>
  <w:num w:numId="36">
    <w:abstractNumId w:val="12"/>
  </w:num>
  <w:num w:numId="37">
    <w:abstractNumId w:val="9"/>
  </w:num>
  <w:num w:numId="38">
    <w:abstractNumId w:val="4"/>
  </w:num>
  <w:num w:numId="39">
    <w:abstractNumId w:val="14"/>
  </w:num>
  <w:num w:numId="40">
    <w:abstractNumId w:val="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0"/>
    <w:rsid w:val="0000163E"/>
    <w:rsid w:val="0000422C"/>
    <w:rsid w:val="00006CCD"/>
    <w:rsid w:val="000070CD"/>
    <w:rsid w:val="000073AC"/>
    <w:rsid w:val="00010D10"/>
    <w:rsid w:val="000116CE"/>
    <w:rsid w:val="00013ED8"/>
    <w:rsid w:val="0002067A"/>
    <w:rsid w:val="00023A85"/>
    <w:rsid w:val="000251FD"/>
    <w:rsid w:val="00031B73"/>
    <w:rsid w:val="00031E1B"/>
    <w:rsid w:val="00031E83"/>
    <w:rsid w:val="0003272C"/>
    <w:rsid w:val="00033052"/>
    <w:rsid w:val="000354FC"/>
    <w:rsid w:val="0003676A"/>
    <w:rsid w:val="0003792A"/>
    <w:rsid w:val="000404F9"/>
    <w:rsid w:val="0004082D"/>
    <w:rsid w:val="0004146C"/>
    <w:rsid w:val="00042F8D"/>
    <w:rsid w:val="00043CF4"/>
    <w:rsid w:val="00044B95"/>
    <w:rsid w:val="00044D75"/>
    <w:rsid w:val="00046705"/>
    <w:rsid w:val="0004776A"/>
    <w:rsid w:val="00052786"/>
    <w:rsid w:val="00054D4E"/>
    <w:rsid w:val="00055681"/>
    <w:rsid w:val="000625B1"/>
    <w:rsid w:val="00062728"/>
    <w:rsid w:val="0006779A"/>
    <w:rsid w:val="00067A85"/>
    <w:rsid w:val="000719CE"/>
    <w:rsid w:val="0007207E"/>
    <w:rsid w:val="00072C41"/>
    <w:rsid w:val="00073627"/>
    <w:rsid w:val="000749E3"/>
    <w:rsid w:val="0007638F"/>
    <w:rsid w:val="00076AF9"/>
    <w:rsid w:val="00076BD9"/>
    <w:rsid w:val="000773F5"/>
    <w:rsid w:val="00080D33"/>
    <w:rsid w:val="000820AC"/>
    <w:rsid w:val="00083669"/>
    <w:rsid w:val="000836B6"/>
    <w:rsid w:val="00084273"/>
    <w:rsid w:val="00084D9D"/>
    <w:rsid w:val="00085272"/>
    <w:rsid w:val="00085368"/>
    <w:rsid w:val="00090964"/>
    <w:rsid w:val="00092681"/>
    <w:rsid w:val="000929DE"/>
    <w:rsid w:val="0009511B"/>
    <w:rsid w:val="000961E3"/>
    <w:rsid w:val="000A083A"/>
    <w:rsid w:val="000A3C1E"/>
    <w:rsid w:val="000A5494"/>
    <w:rsid w:val="000A5BA1"/>
    <w:rsid w:val="000B286C"/>
    <w:rsid w:val="000B413D"/>
    <w:rsid w:val="000B5197"/>
    <w:rsid w:val="000B5B87"/>
    <w:rsid w:val="000B6A0F"/>
    <w:rsid w:val="000B7394"/>
    <w:rsid w:val="000B7437"/>
    <w:rsid w:val="000C0B64"/>
    <w:rsid w:val="000C3BC5"/>
    <w:rsid w:val="000C5699"/>
    <w:rsid w:val="000C6850"/>
    <w:rsid w:val="000C7F39"/>
    <w:rsid w:val="000D1395"/>
    <w:rsid w:val="000D1E84"/>
    <w:rsid w:val="000D2981"/>
    <w:rsid w:val="000D6DDC"/>
    <w:rsid w:val="000D7412"/>
    <w:rsid w:val="000E1248"/>
    <w:rsid w:val="000E1CA3"/>
    <w:rsid w:val="000E2300"/>
    <w:rsid w:val="000E311F"/>
    <w:rsid w:val="000E3361"/>
    <w:rsid w:val="000E615D"/>
    <w:rsid w:val="000F02B9"/>
    <w:rsid w:val="000F1813"/>
    <w:rsid w:val="000F19A9"/>
    <w:rsid w:val="000F1B8A"/>
    <w:rsid w:val="000F247F"/>
    <w:rsid w:val="000F374B"/>
    <w:rsid w:val="000F47DB"/>
    <w:rsid w:val="000F4B4E"/>
    <w:rsid w:val="000F5D09"/>
    <w:rsid w:val="000F70BF"/>
    <w:rsid w:val="000F7C79"/>
    <w:rsid w:val="00102E69"/>
    <w:rsid w:val="00103310"/>
    <w:rsid w:val="00106EED"/>
    <w:rsid w:val="001135D6"/>
    <w:rsid w:val="0012047A"/>
    <w:rsid w:val="00120DB9"/>
    <w:rsid w:val="00133479"/>
    <w:rsid w:val="00134331"/>
    <w:rsid w:val="0013577F"/>
    <w:rsid w:val="00140067"/>
    <w:rsid w:val="001404B3"/>
    <w:rsid w:val="00141BA2"/>
    <w:rsid w:val="001421B4"/>
    <w:rsid w:val="001425C6"/>
    <w:rsid w:val="00142A26"/>
    <w:rsid w:val="00142D20"/>
    <w:rsid w:val="00143FCE"/>
    <w:rsid w:val="00151802"/>
    <w:rsid w:val="00154FA0"/>
    <w:rsid w:val="0015513F"/>
    <w:rsid w:val="00156800"/>
    <w:rsid w:val="00156AE9"/>
    <w:rsid w:val="001621FD"/>
    <w:rsid w:val="00164CA0"/>
    <w:rsid w:val="001650B7"/>
    <w:rsid w:val="00165577"/>
    <w:rsid w:val="001707A6"/>
    <w:rsid w:val="00174D67"/>
    <w:rsid w:val="00176881"/>
    <w:rsid w:val="00184890"/>
    <w:rsid w:val="001903E7"/>
    <w:rsid w:val="00191C5B"/>
    <w:rsid w:val="00194C10"/>
    <w:rsid w:val="001A0F56"/>
    <w:rsid w:val="001A0FCE"/>
    <w:rsid w:val="001A1D1E"/>
    <w:rsid w:val="001A4C7C"/>
    <w:rsid w:val="001A6D86"/>
    <w:rsid w:val="001B0A2B"/>
    <w:rsid w:val="001B1826"/>
    <w:rsid w:val="001B3475"/>
    <w:rsid w:val="001B5EFF"/>
    <w:rsid w:val="001B6B45"/>
    <w:rsid w:val="001B726B"/>
    <w:rsid w:val="001C163E"/>
    <w:rsid w:val="001C1FCA"/>
    <w:rsid w:val="001C27C0"/>
    <w:rsid w:val="001C316A"/>
    <w:rsid w:val="001C583F"/>
    <w:rsid w:val="001C5FAF"/>
    <w:rsid w:val="001D014B"/>
    <w:rsid w:val="001D1D2D"/>
    <w:rsid w:val="001D3E6D"/>
    <w:rsid w:val="001D6CAE"/>
    <w:rsid w:val="001E0DAB"/>
    <w:rsid w:val="001E128F"/>
    <w:rsid w:val="001E2691"/>
    <w:rsid w:val="001E346F"/>
    <w:rsid w:val="001E3D51"/>
    <w:rsid w:val="001E4E53"/>
    <w:rsid w:val="001E5964"/>
    <w:rsid w:val="001E7210"/>
    <w:rsid w:val="001E7471"/>
    <w:rsid w:val="001F02C0"/>
    <w:rsid w:val="001F0355"/>
    <w:rsid w:val="001F2DD3"/>
    <w:rsid w:val="001F307D"/>
    <w:rsid w:val="001F33D8"/>
    <w:rsid w:val="001F51ED"/>
    <w:rsid w:val="001F6635"/>
    <w:rsid w:val="001F69DE"/>
    <w:rsid w:val="00200EAB"/>
    <w:rsid w:val="00201AD8"/>
    <w:rsid w:val="00202767"/>
    <w:rsid w:val="00205558"/>
    <w:rsid w:val="00206D51"/>
    <w:rsid w:val="0020786B"/>
    <w:rsid w:val="00210E8E"/>
    <w:rsid w:val="002114AA"/>
    <w:rsid w:val="00212364"/>
    <w:rsid w:val="00214AE9"/>
    <w:rsid w:val="002201BF"/>
    <w:rsid w:val="002216E5"/>
    <w:rsid w:val="00222529"/>
    <w:rsid w:val="0022385B"/>
    <w:rsid w:val="002260BB"/>
    <w:rsid w:val="00227AA7"/>
    <w:rsid w:val="00227E51"/>
    <w:rsid w:val="00231FC3"/>
    <w:rsid w:val="00232E04"/>
    <w:rsid w:val="00233684"/>
    <w:rsid w:val="00233AA1"/>
    <w:rsid w:val="002355F8"/>
    <w:rsid w:val="002356BC"/>
    <w:rsid w:val="00235EAB"/>
    <w:rsid w:val="0023759D"/>
    <w:rsid w:val="00245BC3"/>
    <w:rsid w:val="00246292"/>
    <w:rsid w:val="002478F8"/>
    <w:rsid w:val="00251D20"/>
    <w:rsid w:val="002531D6"/>
    <w:rsid w:val="0025363D"/>
    <w:rsid w:val="002545F6"/>
    <w:rsid w:val="0025494A"/>
    <w:rsid w:val="00255EC9"/>
    <w:rsid w:val="00256592"/>
    <w:rsid w:val="00260E88"/>
    <w:rsid w:val="0026337D"/>
    <w:rsid w:val="00263C55"/>
    <w:rsid w:val="00264A67"/>
    <w:rsid w:val="002667F0"/>
    <w:rsid w:val="00267D48"/>
    <w:rsid w:val="00274611"/>
    <w:rsid w:val="00274F08"/>
    <w:rsid w:val="00276D3C"/>
    <w:rsid w:val="00281196"/>
    <w:rsid w:val="00284137"/>
    <w:rsid w:val="00285537"/>
    <w:rsid w:val="002855FC"/>
    <w:rsid w:val="00287D39"/>
    <w:rsid w:val="00293D5E"/>
    <w:rsid w:val="00295DA8"/>
    <w:rsid w:val="002A0A2D"/>
    <w:rsid w:val="002A22C5"/>
    <w:rsid w:val="002A5172"/>
    <w:rsid w:val="002A588A"/>
    <w:rsid w:val="002A5CB2"/>
    <w:rsid w:val="002B1912"/>
    <w:rsid w:val="002B1B4A"/>
    <w:rsid w:val="002B35FF"/>
    <w:rsid w:val="002B420D"/>
    <w:rsid w:val="002B481B"/>
    <w:rsid w:val="002B67E1"/>
    <w:rsid w:val="002B6B20"/>
    <w:rsid w:val="002B6B6F"/>
    <w:rsid w:val="002B7065"/>
    <w:rsid w:val="002B785A"/>
    <w:rsid w:val="002C0BAC"/>
    <w:rsid w:val="002C227A"/>
    <w:rsid w:val="002C3784"/>
    <w:rsid w:val="002C5127"/>
    <w:rsid w:val="002C59E4"/>
    <w:rsid w:val="002D1388"/>
    <w:rsid w:val="002D4903"/>
    <w:rsid w:val="002D4E64"/>
    <w:rsid w:val="002D4FED"/>
    <w:rsid w:val="002D568D"/>
    <w:rsid w:val="002D61D2"/>
    <w:rsid w:val="002D630F"/>
    <w:rsid w:val="002E08F2"/>
    <w:rsid w:val="002E7569"/>
    <w:rsid w:val="002F1EAC"/>
    <w:rsid w:val="002F20AF"/>
    <w:rsid w:val="002F36C5"/>
    <w:rsid w:val="002F4199"/>
    <w:rsid w:val="002F56D3"/>
    <w:rsid w:val="002F621F"/>
    <w:rsid w:val="002F7648"/>
    <w:rsid w:val="0030018E"/>
    <w:rsid w:val="00300B07"/>
    <w:rsid w:val="0030180B"/>
    <w:rsid w:val="0030202A"/>
    <w:rsid w:val="00303261"/>
    <w:rsid w:val="00306A44"/>
    <w:rsid w:val="003126E3"/>
    <w:rsid w:val="00325787"/>
    <w:rsid w:val="00331F84"/>
    <w:rsid w:val="00332120"/>
    <w:rsid w:val="003329E2"/>
    <w:rsid w:val="00332A43"/>
    <w:rsid w:val="00336A96"/>
    <w:rsid w:val="00337939"/>
    <w:rsid w:val="0034037C"/>
    <w:rsid w:val="00344B9A"/>
    <w:rsid w:val="00345823"/>
    <w:rsid w:val="003460EC"/>
    <w:rsid w:val="00346EC5"/>
    <w:rsid w:val="00346FAB"/>
    <w:rsid w:val="00351014"/>
    <w:rsid w:val="00352619"/>
    <w:rsid w:val="003529DB"/>
    <w:rsid w:val="00352A69"/>
    <w:rsid w:val="00356BF0"/>
    <w:rsid w:val="00360B85"/>
    <w:rsid w:val="00361F92"/>
    <w:rsid w:val="00362965"/>
    <w:rsid w:val="00365C63"/>
    <w:rsid w:val="0036600F"/>
    <w:rsid w:val="00367518"/>
    <w:rsid w:val="00373039"/>
    <w:rsid w:val="00373301"/>
    <w:rsid w:val="00374103"/>
    <w:rsid w:val="0037438A"/>
    <w:rsid w:val="00375421"/>
    <w:rsid w:val="0037581F"/>
    <w:rsid w:val="0037606E"/>
    <w:rsid w:val="00387899"/>
    <w:rsid w:val="00387916"/>
    <w:rsid w:val="0039176D"/>
    <w:rsid w:val="00392DE4"/>
    <w:rsid w:val="003A341A"/>
    <w:rsid w:val="003A399A"/>
    <w:rsid w:val="003A3E45"/>
    <w:rsid w:val="003A7AE5"/>
    <w:rsid w:val="003B0315"/>
    <w:rsid w:val="003B21EF"/>
    <w:rsid w:val="003B363A"/>
    <w:rsid w:val="003B4D0D"/>
    <w:rsid w:val="003C1615"/>
    <w:rsid w:val="003C627C"/>
    <w:rsid w:val="003C6B36"/>
    <w:rsid w:val="003D01AC"/>
    <w:rsid w:val="003D141E"/>
    <w:rsid w:val="003D636A"/>
    <w:rsid w:val="003D784A"/>
    <w:rsid w:val="003E0678"/>
    <w:rsid w:val="003E0701"/>
    <w:rsid w:val="003E0AF9"/>
    <w:rsid w:val="003E0C80"/>
    <w:rsid w:val="003E1861"/>
    <w:rsid w:val="003E3864"/>
    <w:rsid w:val="003E485F"/>
    <w:rsid w:val="003E6A94"/>
    <w:rsid w:val="003E6D4C"/>
    <w:rsid w:val="003F1F47"/>
    <w:rsid w:val="003F210D"/>
    <w:rsid w:val="003F30FD"/>
    <w:rsid w:val="003F60B6"/>
    <w:rsid w:val="003F61BF"/>
    <w:rsid w:val="003F79AE"/>
    <w:rsid w:val="00402357"/>
    <w:rsid w:val="004025E4"/>
    <w:rsid w:val="004028EC"/>
    <w:rsid w:val="004036F6"/>
    <w:rsid w:val="004052CE"/>
    <w:rsid w:val="00406091"/>
    <w:rsid w:val="00406144"/>
    <w:rsid w:val="00406E48"/>
    <w:rsid w:val="00407CD3"/>
    <w:rsid w:val="004101CD"/>
    <w:rsid w:val="00413239"/>
    <w:rsid w:val="0041438D"/>
    <w:rsid w:val="0041477A"/>
    <w:rsid w:val="004149F4"/>
    <w:rsid w:val="00414E8A"/>
    <w:rsid w:val="00415004"/>
    <w:rsid w:val="00415127"/>
    <w:rsid w:val="00415777"/>
    <w:rsid w:val="00417E5F"/>
    <w:rsid w:val="004250EC"/>
    <w:rsid w:val="004257A4"/>
    <w:rsid w:val="00426232"/>
    <w:rsid w:val="00426A33"/>
    <w:rsid w:val="004275CC"/>
    <w:rsid w:val="004314CF"/>
    <w:rsid w:val="00431B20"/>
    <w:rsid w:val="00441587"/>
    <w:rsid w:val="004437CE"/>
    <w:rsid w:val="00443EDF"/>
    <w:rsid w:val="00445510"/>
    <w:rsid w:val="00446335"/>
    <w:rsid w:val="00451C81"/>
    <w:rsid w:val="00453A07"/>
    <w:rsid w:val="004543B4"/>
    <w:rsid w:val="004577A8"/>
    <w:rsid w:val="0046265B"/>
    <w:rsid w:val="00463095"/>
    <w:rsid w:val="00464469"/>
    <w:rsid w:val="00465D73"/>
    <w:rsid w:val="00467156"/>
    <w:rsid w:val="004744B1"/>
    <w:rsid w:val="00475A7E"/>
    <w:rsid w:val="0047638F"/>
    <w:rsid w:val="00476CBF"/>
    <w:rsid w:val="00476D14"/>
    <w:rsid w:val="004820C9"/>
    <w:rsid w:val="00482E98"/>
    <w:rsid w:val="0048681B"/>
    <w:rsid w:val="004927B8"/>
    <w:rsid w:val="004934D7"/>
    <w:rsid w:val="00495190"/>
    <w:rsid w:val="00496A0B"/>
    <w:rsid w:val="00497223"/>
    <w:rsid w:val="004A015C"/>
    <w:rsid w:val="004A10A3"/>
    <w:rsid w:val="004A1FB8"/>
    <w:rsid w:val="004A237B"/>
    <w:rsid w:val="004A2BC8"/>
    <w:rsid w:val="004A681B"/>
    <w:rsid w:val="004A6912"/>
    <w:rsid w:val="004A69F8"/>
    <w:rsid w:val="004B106E"/>
    <w:rsid w:val="004B21F8"/>
    <w:rsid w:val="004B2394"/>
    <w:rsid w:val="004B3746"/>
    <w:rsid w:val="004B3FFB"/>
    <w:rsid w:val="004B519A"/>
    <w:rsid w:val="004B6B2D"/>
    <w:rsid w:val="004B7C39"/>
    <w:rsid w:val="004B7ED0"/>
    <w:rsid w:val="004C1AF8"/>
    <w:rsid w:val="004D5F7C"/>
    <w:rsid w:val="004D7408"/>
    <w:rsid w:val="004D7922"/>
    <w:rsid w:val="004E0833"/>
    <w:rsid w:val="004E0F24"/>
    <w:rsid w:val="004E4ACF"/>
    <w:rsid w:val="004E530B"/>
    <w:rsid w:val="004E536E"/>
    <w:rsid w:val="004E58F5"/>
    <w:rsid w:val="004F29C3"/>
    <w:rsid w:val="004F335B"/>
    <w:rsid w:val="004F3C7B"/>
    <w:rsid w:val="004F6DD8"/>
    <w:rsid w:val="00505243"/>
    <w:rsid w:val="00507963"/>
    <w:rsid w:val="00511471"/>
    <w:rsid w:val="0051167F"/>
    <w:rsid w:val="00511E81"/>
    <w:rsid w:val="00513651"/>
    <w:rsid w:val="00515DAC"/>
    <w:rsid w:val="005168A5"/>
    <w:rsid w:val="00516BCE"/>
    <w:rsid w:val="00517408"/>
    <w:rsid w:val="00523AB8"/>
    <w:rsid w:val="00524BC6"/>
    <w:rsid w:val="005265E9"/>
    <w:rsid w:val="00527749"/>
    <w:rsid w:val="0053290A"/>
    <w:rsid w:val="0053327E"/>
    <w:rsid w:val="00533A1A"/>
    <w:rsid w:val="00535DE0"/>
    <w:rsid w:val="00535FFA"/>
    <w:rsid w:val="00536017"/>
    <w:rsid w:val="00542BD4"/>
    <w:rsid w:val="00543237"/>
    <w:rsid w:val="00544F5F"/>
    <w:rsid w:val="00550111"/>
    <w:rsid w:val="00551773"/>
    <w:rsid w:val="005539B1"/>
    <w:rsid w:val="00554C95"/>
    <w:rsid w:val="0055558E"/>
    <w:rsid w:val="00556BCD"/>
    <w:rsid w:val="005574EB"/>
    <w:rsid w:val="00557748"/>
    <w:rsid w:val="00561966"/>
    <w:rsid w:val="0056273F"/>
    <w:rsid w:val="00564AD0"/>
    <w:rsid w:val="00565377"/>
    <w:rsid w:val="005659E1"/>
    <w:rsid w:val="00570598"/>
    <w:rsid w:val="00572850"/>
    <w:rsid w:val="00577829"/>
    <w:rsid w:val="005821DB"/>
    <w:rsid w:val="00582D41"/>
    <w:rsid w:val="00582F2E"/>
    <w:rsid w:val="0058554E"/>
    <w:rsid w:val="005864D3"/>
    <w:rsid w:val="00590831"/>
    <w:rsid w:val="005938AA"/>
    <w:rsid w:val="00593C49"/>
    <w:rsid w:val="00595818"/>
    <w:rsid w:val="005966CF"/>
    <w:rsid w:val="005A2DE8"/>
    <w:rsid w:val="005A3405"/>
    <w:rsid w:val="005A347E"/>
    <w:rsid w:val="005A5303"/>
    <w:rsid w:val="005A666F"/>
    <w:rsid w:val="005B0D78"/>
    <w:rsid w:val="005B1E26"/>
    <w:rsid w:val="005B6A37"/>
    <w:rsid w:val="005C14D6"/>
    <w:rsid w:val="005C2150"/>
    <w:rsid w:val="005C2C16"/>
    <w:rsid w:val="005C7D4B"/>
    <w:rsid w:val="005D1A97"/>
    <w:rsid w:val="005D23AF"/>
    <w:rsid w:val="005D46C1"/>
    <w:rsid w:val="005D6E1F"/>
    <w:rsid w:val="005D74B9"/>
    <w:rsid w:val="005D77F6"/>
    <w:rsid w:val="005E0AC0"/>
    <w:rsid w:val="005E2FE4"/>
    <w:rsid w:val="005E491D"/>
    <w:rsid w:val="005E6E26"/>
    <w:rsid w:val="005E7966"/>
    <w:rsid w:val="005F1EE2"/>
    <w:rsid w:val="005F3B88"/>
    <w:rsid w:val="005F7299"/>
    <w:rsid w:val="00600D22"/>
    <w:rsid w:val="006046A3"/>
    <w:rsid w:val="006122A3"/>
    <w:rsid w:val="0061262C"/>
    <w:rsid w:val="00613700"/>
    <w:rsid w:val="00613DDE"/>
    <w:rsid w:val="00615E95"/>
    <w:rsid w:val="00617529"/>
    <w:rsid w:val="00617D5C"/>
    <w:rsid w:val="00617DF6"/>
    <w:rsid w:val="00620FAE"/>
    <w:rsid w:val="00621A34"/>
    <w:rsid w:val="00623048"/>
    <w:rsid w:val="006260A1"/>
    <w:rsid w:val="00630AF6"/>
    <w:rsid w:val="00630E72"/>
    <w:rsid w:val="00632B40"/>
    <w:rsid w:val="006342EE"/>
    <w:rsid w:val="00634B45"/>
    <w:rsid w:val="006369DF"/>
    <w:rsid w:val="0064098D"/>
    <w:rsid w:val="00641267"/>
    <w:rsid w:val="00642B17"/>
    <w:rsid w:val="00650277"/>
    <w:rsid w:val="00651EA1"/>
    <w:rsid w:val="00656EBE"/>
    <w:rsid w:val="00657936"/>
    <w:rsid w:val="006612DC"/>
    <w:rsid w:val="0066197D"/>
    <w:rsid w:val="00661EF3"/>
    <w:rsid w:val="0066474E"/>
    <w:rsid w:val="0066480A"/>
    <w:rsid w:val="00674B07"/>
    <w:rsid w:val="00676A79"/>
    <w:rsid w:val="00681F0A"/>
    <w:rsid w:val="006820BC"/>
    <w:rsid w:val="00682A2B"/>
    <w:rsid w:val="0068757A"/>
    <w:rsid w:val="00691116"/>
    <w:rsid w:val="00695EEE"/>
    <w:rsid w:val="00697557"/>
    <w:rsid w:val="006976F6"/>
    <w:rsid w:val="00697755"/>
    <w:rsid w:val="006A03E6"/>
    <w:rsid w:val="006A20F5"/>
    <w:rsid w:val="006A329E"/>
    <w:rsid w:val="006A3714"/>
    <w:rsid w:val="006A45B4"/>
    <w:rsid w:val="006A50E5"/>
    <w:rsid w:val="006A54EA"/>
    <w:rsid w:val="006A6935"/>
    <w:rsid w:val="006A7074"/>
    <w:rsid w:val="006A7668"/>
    <w:rsid w:val="006B0881"/>
    <w:rsid w:val="006B3AD8"/>
    <w:rsid w:val="006B40B6"/>
    <w:rsid w:val="006B4D4E"/>
    <w:rsid w:val="006B60D3"/>
    <w:rsid w:val="006B698E"/>
    <w:rsid w:val="006B7921"/>
    <w:rsid w:val="006C0C4D"/>
    <w:rsid w:val="006C1EDE"/>
    <w:rsid w:val="006C237D"/>
    <w:rsid w:val="006C266A"/>
    <w:rsid w:val="006C2730"/>
    <w:rsid w:val="006C454A"/>
    <w:rsid w:val="006C454F"/>
    <w:rsid w:val="006C73FE"/>
    <w:rsid w:val="006D0AE7"/>
    <w:rsid w:val="006D2728"/>
    <w:rsid w:val="006D3508"/>
    <w:rsid w:val="006D4815"/>
    <w:rsid w:val="006D4B50"/>
    <w:rsid w:val="006D6DA5"/>
    <w:rsid w:val="006E099A"/>
    <w:rsid w:val="006E572D"/>
    <w:rsid w:val="006E65BD"/>
    <w:rsid w:val="006F279E"/>
    <w:rsid w:val="006F2BE9"/>
    <w:rsid w:val="006F32C9"/>
    <w:rsid w:val="006F40FD"/>
    <w:rsid w:val="006F53FB"/>
    <w:rsid w:val="006F710D"/>
    <w:rsid w:val="00701DAB"/>
    <w:rsid w:val="00702788"/>
    <w:rsid w:val="007035D4"/>
    <w:rsid w:val="00703E51"/>
    <w:rsid w:val="00703FEA"/>
    <w:rsid w:val="0070457C"/>
    <w:rsid w:val="00707DE2"/>
    <w:rsid w:val="00710430"/>
    <w:rsid w:val="007115F6"/>
    <w:rsid w:val="00712210"/>
    <w:rsid w:val="00712976"/>
    <w:rsid w:val="00712B4D"/>
    <w:rsid w:val="00713DD3"/>
    <w:rsid w:val="00715022"/>
    <w:rsid w:val="007161F1"/>
    <w:rsid w:val="007206ED"/>
    <w:rsid w:val="007238C5"/>
    <w:rsid w:val="007241B9"/>
    <w:rsid w:val="00724D12"/>
    <w:rsid w:val="0072616C"/>
    <w:rsid w:val="007268B6"/>
    <w:rsid w:val="007333A3"/>
    <w:rsid w:val="007375A7"/>
    <w:rsid w:val="007413EA"/>
    <w:rsid w:val="00742988"/>
    <w:rsid w:val="00743633"/>
    <w:rsid w:val="00743BB9"/>
    <w:rsid w:val="0074629A"/>
    <w:rsid w:val="0074723A"/>
    <w:rsid w:val="00747E1C"/>
    <w:rsid w:val="00750086"/>
    <w:rsid w:val="007540CD"/>
    <w:rsid w:val="00756D8C"/>
    <w:rsid w:val="00763302"/>
    <w:rsid w:val="00765595"/>
    <w:rsid w:val="00766996"/>
    <w:rsid w:val="00766C8B"/>
    <w:rsid w:val="007731B6"/>
    <w:rsid w:val="00775066"/>
    <w:rsid w:val="00775CEA"/>
    <w:rsid w:val="007763AB"/>
    <w:rsid w:val="00780D3B"/>
    <w:rsid w:val="00781289"/>
    <w:rsid w:val="0078216A"/>
    <w:rsid w:val="00783787"/>
    <w:rsid w:val="0078410E"/>
    <w:rsid w:val="00785DB0"/>
    <w:rsid w:val="0079083A"/>
    <w:rsid w:val="007A0933"/>
    <w:rsid w:val="007A104B"/>
    <w:rsid w:val="007A1A78"/>
    <w:rsid w:val="007A2042"/>
    <w:rsid w:val="007A33D3"/>
    <w:rsid w:val="007A3937"/>
    <w:rsid w:val="007A4933"/>
    <w:rsid w:val="007A4BDF"/>
    <w:rsid w:val="007A5588"/>
    <w:rsid w:val="007A75F0"/>
    <w:rsid w:val="007B40BA"/>
    <w:rsid w:val="007B4126"/>
    <w:rsid w:val="007B5629"/>
    <w:rsid w:val="007B5739"/>
    <w:rsid w:val="007B62FE"/>
    <w:rsid w:val="007B7C19"/>
    <w:rsid w:val="007C0E9D"/>
    <w:rsid w:val="007C339D"/>
    <w:rsid w:val="007C351B"/>
    <w:rsid w:val="007C457F"/>
    <w:rsid w:val="007C5EEB"/>
    <w:rsid w:val="007C60FD"/>
    <w:rsid w:val="007C62F9"/>
    <w:rsid w:val="007C73C2"/>
    <w:rsid w:val="007C7D77"/>
    <w:rsid w:val="007D1BBD"/>
    <w:rsid w:val="007D3893"/>
    <w:rsid w:val="007D60B7"/>
    <w:rsid w:val="007E69C7"/>
    <w:rsid w:val="007F0041"/>
    <w:rsid w:val="007F0BEC"/>
    <w:rsid w:val="007F1935"/>
    <w:rsid w:val="007F319F"/>
    <w:rsid w:val="007F3596"/>
    <w:rsid w:val="00800C9F"/>
    <w:rsid w:val="00802F96"/>
    <w:rsid w:val="008032C5"/>
    <w:rsid w:val="008045D9"/>
    <w:rsid w:val="00805C58"/>
    <w:rsid w:val="008063CF"/>
    <w:rsid w:val="00806BF4"/>
    <w:rsid w:val="0080779C"/>
    <w:rsid w:val="00812F96"/>
    <w:rsid w:val="00814A14"/>
    <w:rsid w:val="0081720F"/>
    <w:rsid w:val="00817807"/>
    <w:rsid w:val="0082004B"/>
    <w:rsid w:val="00820A18"/>
    <w:rsid w:val="00825866"/>
    <w:rsid w:val="00826121"/>
    <w:rsid w:val="00826F62"/>
    <w:rsid w:val="00827A06"/>
    <w:rsid w:val="008335F6"/>
    <w:rsid w:val="00833D94"/>
    <w:rsid w:val="00836C2A"/>
    <w:rsid w:val="008370AE"/>
    <w:rsid w:val="008445BE"/>
    <w:rsid w:val="00847140"/>
    <w:rsid w:val="00856B8F"/>
    <w:rsid w:val="008601CA"/>
    <w:rsid w:val="00860B0F"/>
    <w:rsid w:val="00861125"/>
    <w:rsid w:val="0086143E"/>
    <w:rsid w:val="0086229C"/>
    <w:rsid w:val="00863D15"/>
    <w:rsid w:val="00864A38"/>
    <w:rsid w:val="00866799"/>
    <w:rsid w:val="008667A3"/>
    <w:rsid w:val="00866E99"/>
    <w:rsid w:val="00870274"/>
    <w:rsid w:val="008718DD"/>
    <w:rsid w:val="0087216F"/>
    <w:rsid w:val="0087537D"/>
    <w:rsid w:val="00875706"/>
    <w:rsid w:val="00877A73"/>
    <w:rsid w:val="00877EE6"/>
    <w:rsid w:val="00883EAD"/>
    <w:rsid w:val="00884EF2"/>
    <w:rsid w:val="00891F4B"/>
    <w:rsid w:val="00892CAD"/>
    <w:rsid w:val="00894EAB"/>
    <w:rsid w:val="0089544C"/>
    <w:rsid w:val="0089795B"/>
    <w:rsid w:val="008A30C2"/>
    <w:rsid w:val="008A53A8"/>
    <w:rsid w:val="008A5D4E"/>
    <w:rsid w:val="008A792B"/>
    <w:rsid w:val="008B5C62"/>
    <w:rsid w:val="008B7E7C"/>
    <w:rsid w:val="008C0923"/>
    <w:rsid w:val="008C16D0"/>
    <w:rsid w:val="008C308D"/>
    <w:rsid w:val="008C4C1A"/>
    <w:rsid w:val="008C54FE"/>
    <w:rsid w:val="008D3D20"/>
    <w:rsid w:val="008D4F94"/>
    <w:rsid w:val="008D5EF5"/>
    <w:rsid w:val="008D6E80"/>
    <w:rsid w:val="008D771F"/>
    <w:rsid w:val="008D7BF6"/>
    <w:rsid w:val="008E1FB6"/>
    <w:rsid w:val="008E4907"/>
    <w:rsid w:val="008E4D1D"/>
    <w:rsid w:val="008E50B6"/>
    <w:rsid w:val="008E71C6"/>
    <w:rsid w:val="008E7608"/>
    <w:rsid w:val="008E7707"/>
    <w:rsid w:val="008F419A"/>
    <w:rsid w:val="008F45A7"/>
    <w:rsid w:val="008F7CB0"/>
    <w:rsid w:val="00901AC8"/>
    <w:rsid w:val="00903258"/>
    <w:rsid w:val="009034F2"/>
    <w:rsid w:val="00906999"/>
    <w:rsid w:val="00907D38"/>
    <w:rsid w:val="00912E6B"/>
    <w:rsid w:val="00915EAD"/>
    <w:rsid w:val="009162F4"/>
    <w:rsid w:val="00921A75"/>
    <w:rsid w:val="00926DFE"/>
    <w:rsid w:val="0092709B"/>
    <w:rsid w:val="00930836"/>
    <w:rsid w:val="00934D08"/>
    <w:rsid w:val="00934F5E"/>
    <w:rsid w:val="00935F27"/>
    <w:rsid w:val="00936845"/>
    <w:rsid w:val="009372A6"/>
    <w:rsid w:val="0094119A"/>
    <w:rsid w:val="00944989"/>
    <w:rsid w:val="009449F3"/>
    <w:rsid w:val="0094503D"/>
    <w:rsid w:val="00945B11"/>
    <w:rsid w:val="009511F9"/>
    <w:rsid w:val="00952B58"/>
    <w:rsid w:val="00952D5A"/>
    <w:rsid w:val="0095329F"/>
    <w:rsid w:val="009542B6"/>
    <w:rsid w:val="009575F5"/>
    <w:rsid w:val="00957F2D"/>
    <w:rsid w:val="009610D8"/>
    <w:rsid w:val="00961844"/>
    <w:rsid w:val="00963C12"/>
    <w:rsid w:val="00964932"/>
    <w:rsid w:val="00966454"/>
    <w:rsid w:val="0096720E"/>
    <w:rsid w:val="00967532"/>
    <w:rsid w:val="00973886"/>
    <w:rsid w:val="00973A22"/>
    <w:rsid w:val="00974B26"/>
    <w:rsid w:val="00981009"/>
    <w:rsid w:val="00984A82"/>
    <w:rsid w:val="00985B85"/>
    <w:rsid w:val="009866D5"/>
    <w:rsid w:val="00994791"/>
    <w:rsid w:val="00997373"/>
    <w:rsid w:val="009A0A97"/>
    <w:rsid w:val="009A39A8"/>
    <w:rsid w:val="009A5E79"/>
    <w:rsid w:val="009B2616"/>
    <w:rsid w:val="009B42E2"/>
    <w:rsid w:val="009B637B"/>
    <w:rsid w:val="009C11A4"/>
    <w:rsid w:val="009C5831"/>
    <w:rsid w:val="009C794A"/>
    <w:rsid w:val="009C7BF5"/>
    <w:rsid w:val="009C7EEB"/>
    <w:rsid w:val="009D1150"/>
    <w:rsid w:val="009D615D"/>
    <w:rsid w:val="009E5C63"/>
    <w:rsid w:val="009E5FDE"/>
    <w:rsid w:val="009F191A"/>
    <w:rsid w:val="009F2E5E"/>
    <w:rsid w:val="009F4A20"/>
    <w:rsid w:val="009F6A7F"/>
    <w:rsid w:val="009F6EF2"/>
    <w:rsid w:val="009F7646"/>
    <w:rsid w:val="00A00AA1"/>
    <w:rsid w:val="00A0109B"/>
    <w:rsid w:val="00A028CF"/>
    <w:rsid w:val="00A039A0"/>
    <w:rsid w:val="00A06A3E"/>
    <w:rsid w:val="00A105A3"/>
    <w:rsid w:val="00A11213"/>
    <w:rsid w:val="00A16E23"/>
    <w:rsid w:val="00A16EB2"/>
    <w:rsid w:val="00A20BF4"/>
    <w:rsid w:val="00A20CA7"/>
    <w:rsid w:val="00A21FD7"/>
    <w:rsid w:val="00A231BF"/>
    <w:rsid w:val="00A26323"/>
    <w:rsid w:val="00A27E51"/>
    <w:rsid w:val="00A3018D"/>
    <w:rsid w:val="00A336D6"/>
    <w:rsid w:val="00A337AA"/>
    <w:rsid w:val="00A34D7A"/>
    <w:rsid w:val="00A373FE"/>
    <w:rsid w:val="00A41C8C"/>
    <w:rsid w:val="00A448EB"/>
    <w:rsid w:val="00A47940"/>
    <w:rsid w:val="00A50A94"/>
    <w:rsid w:val="00A52268"/>
    <w:rsid w:val="00A52EAA"/>
    <w:rsid w:val="00A5389F"/>
    <w:rsid w:val="00A55534"/>
    <w:rsid w:val="00A55BED"/>
    <w:rsid w:val="00A5600E"/>
    <w:rsid w:val="00A61675"/>
    <w:rsid w:val="00A61D93"/>
    <w:rsid w:val="00A628D5"/>
    <w:rsid w:val="00A63714"/>
    <w:rsid w:val="00A63A8B"/>
    <w:rsid w:val="00A64C3B"/>
    <w:rsid w:val="00A67151"/>
    <w:rsid w:val="00A67473"/>
    <w:rsid w:val="00A7005F"/>
    <w:rsid w:val="00A70B8C"/>
    <w:rsid w:val="00A7128C"/>
    <w:rsid w:val="00A71377"/>
    <w:rsid w:val="00A735F4"/>
    <w:rsid w:val="00A75AEB"/>
    <w:rsid w:val="00A7747E"/>
    <w:rsid w:val="00A8026D"/>
    <w:rsid w:val="00A82691"/>
    <w:rsid w:val="00A82C41"/>
    <w:rsid w:val="00A844B2"/>
    <w:rsid w:val="00A85123"/>
    <w:rsid w:val="00A91F58"/>
    <w:rsid w:val="00A921A2"/>
    <w:rsid w:val="00A929C9"/>
    <w:rsid w:val="00A934F7"/>
    <w:rsid w:val="00A93767"/>
    <w:rsid w:val="00A949E4"/>
    <w:rsid w:val="00A97FBB"/>
    <w:rsid w:val="00AA0F43"/>
    <w:rsid w:val="00AA2D1F"/>
    <w:rsid w:val="00AA2F4F"/>
    <w:rsid w:val="00AA4648"/>
    <w:rsid w:val="00AA745D"/>
    <w:rsid w:val="00AB1B79"/>
    <w:rsid w:val="00AB24B0"/>
    <w:rsid w:val="00AB2F18"/>
    <w:rsid w:val="00AB39D8"/>
    <w:rsid w:val="00AB39DB"/>
    <w:rsid w:val="00AC1186"/>
    <w:rsid w:val="00AC1642"/>
    <w:rsid w:val="00AC2182"/>
    <w:rsid w:val="00AC263E"/>
    <w:rsid w:val="00AC2D0F"/>
    <w:rsid w:val="00AC4C81"/>
    <w:rsid w:val="00AC4EDD"/>
    <w:rsid w:val="00AC5301"/>
    <w:rsid w:val="00AC5BBC"/>
    <w:rsid w:val="00AC63AA"/>
    <w:rsid w:val="00AC7CD2"/>
    <w:rsid w:val="00AE0FAF"/>
    <w:rsid w:val="00AE1688"/>
    <w:rsid w:val="00AE1F25"/>
    <w:rsid w:val="00AE21AC"/>
    <w:rsid w:val="00AE4D9C"/>
    <w:rsid w:val="00AE6ADE"/>
    <w:rsid w:val="00AE7C5D"/>
    <w:rsid w:val="00AF1423"/>
    <w:rsid w:val="00AF1E6B"/>
    <w:rsid w:val="00AF3FED"/>
    <w:rsid w:val="00AF4AE0"/>
    <w:rsid w:val="00AF6705"/>
    <w:rsid w:val="00B023CB"/>
    <w:rsid w:val="00B06131"/>
    <w:rsid w:val="00B1165A"/>
    <w:rsid w:val="00B154F7"/>
    <w:rsid w:val="00B1659D"/>
    <w:rsid w:val="00B16BAB"/>
    <w:rsid w:val="00B17978"/>
    <w:rsid w:val="00B17AB1"/>
    <w:rsid w:val="00B25A0B"/>
    <w:rsid w:val="00B267EC"/>
    <w:rsid w:val="00B26C65"/>
    <w:rsid w:val="00B31717"/>
    <w:rsid w:val="00B32E5E"/>
    <w:rsid w:val="00B33193"/>
    <w:rsid w:val="00B33B47"/>
    <w:rsid w:val="00B33EA5"/>
    <w:rsid w:val="00B3542B"/>
    <w:rsid w:val="00B4174A"/>
    <w:rsid w:val="00B419BA"/>
    <w:rsid w:val="00B41A5D"/>
    <w:rsid w:val="00B43386"/>
    <w:rsid w:val="00B446A2"/>
    <w:rsid w:val="00B46158"/>
    <w:rsid w:val="00B475F4"/>
    <w:rsid w:val="00B51B01"/>
    <w:rsid w:val="00B5395F"/>
    <w:rsid w:val="00B55CC8"/>
    <w:rsid w:val="00B57A25"/>
    <w:rsid w:val="00B57C3F"/>
    <w:rsid w:val="00B604ED"/>
    <w:rsid w:val="00B63C24"/>
    <w:rsid w:val="00B64847"/>
    <w:rsid w:val="00B662E0"/>
    <w:rsid w:val="00B704A5"/>
    <w:rsid w:val="00B74615"/>
    <w:rsid w:val="00B7605D"/>
    <w:rsid w:val="00B807CB"/>
    <w:rsid w:val="00B80ECF"/>
    <w:rsid w:val="00B8309C"/>
    <w:rsid w:val="00B836BF"/>
    <w:rsid w:val="00B83FFF"/>
    <w:rsid w:val="00B85EB8"/>
    <w:rsid w:val="00B8633E"/>
    <w:rsid w:val="00B87C78"/>
    <w:rsid w:val="00B91766"/>
    <w:rsid w:val="00B91C87"/>
    <w:rsid w:val="00B973E2"/>
    <w:rsid w:val="00BA0FAE"/>
    <w:rsid w:val="00BA337F"/>
    <w:rsid w:val="00BA4280"/>
    <w:rsid w:val="00BA5B39"/>
    <w:rsid w:val="00BA715E"/>
    <w:rsid w:val="00BB2B30"/>
    <w:rsid w:val="00BB484D"/>
    <w:rsid w:val="00BB52F0"/>
    <w:rsid w:val="00BC184A"/>
    <w:rsid w:val="00BC2A18"/>
    <w:rsid w:val="00BC3778"/>
    <w:rsid w:val="00BC62F2"/>
    <w:rsid w:val="00BD04DC"/>
    <w:rsid w:val="00BD06D2"/>
    <w:rsid w:val="00BD06F2"/>
    <w:rsid w:val="00BD2808"/>
    <w:rsid w:val="00BD39E0"/>
    <w:rsid w:val="00BD4F39"/>
    <w:rsid w:val="00BD5B03"/>
    <w:rsid w:val="00BD5D0B"/>
    <w:rsid w:val="00BD5F98"/>
    <w:rsid w:val="00BE054F"/>
    <w:rsid w:val="00BE24F3"/>
    <w:rsid w:val="00BE6A35"/>
    <w:rsid w:val="00BE7A32"/>
    <w:rsid w:val="00BE7E7C"/>
    <w:rsid w:val="00BF4E3F"/>
    <w:rsid w:val="00BF6FB1"/>
    <w:rsid w:val="00C00F38"/>
    <w:rsid w:val="00C00FDA"/>
    <w:rsid w:val="00C0255D"/>
    <w:rsid w:val="00C03D17"/>
    <w:rsid w:val="00C04650"/>
    <w:rsid w:val="00C05607"/>
    <w:rsid w:val="00C079B7"/>
    <w:rsid w:val="00C1128B"/>
    <w:rsid w:val="00C115F5"/>
    <w:rsid w:val="00C165F6"/>
    <w:rsid w:val="00C16B7F"/>
    <w:rsid w:val="00C231AB"/>
    <w:rsid w:val="00C25DA0"/>
    <w:rsid w:val="00C2607F"/>
    <w:rsid w:val="00C27CF9"/>
    <w:rsid w:val="00C31B83"/>
    <w:rsid w:val="00C32333"/>
    <w:rsid w:val="00C32A95"/>
    <w:rsid w:val="00C33ABF"/>
    <w:rsid w:val="00C36B30"/>
    <w:rsid w:val="00C378F0"/>
    <w:rsid w:val="00C37C60"/>
    <w:rsid w:val="00C45167"/>
    <w:rsid w:val="00C469FF"/>
    <w:rsid w:val="00C479F6"/>
    <w:rsid w:val="00C514BD"/>
    <w:rsid w:val="00C53594"/>
    <w:rsid w:val="00C555A4"/>
    <w:rsid w:val="00C5748E"/>
    <w:rsid w:val="00C6120D"/>
    <w:rsid w:val="00C61616"/>
    <w:rsid w:val="00C65F22"/>
    <w:rsid w:val="00C6611A"/>
    <w:rsid w:val="00C67031"/>
    <w:rsid w:val="00C67C66"/>
    <w:rsid w:val="00C72FA1"/>
    <w:rsid w:val="00C73FC2"/>
    <w:rsid w:val="00C74734"/>
    <w:rsid w:val="00C74CE2"/>
    <w:rsid w:val="00C8070F"/>
    <w:rsid w:val="00C8224E"/>
    <w:rsid w:val="00C82B2F"/>
    <w:rsid w:val="00C83A85"/>
    <w:rsid w:val="00C844AB"/>
    <w:rsid w:val="00C8575B"/>
    <w:rsid w:val="00C87831"/>
    <w:rsid w:val="00C87DA3"/>
    <w:rsid w:val="00C90AD2"/>
    <w:rsid w:val="00C9218E"/>
    <w:rsid w:val="00C9414F"/>
    <w:rsid w:val="00C95B8D"/>
    <w:rsid w:val="00C9742B"/>
    <w:rsid w:val="00CA5A73"/>
    <w:rsid w:val="00CA6E79"/>
    <w:rsid w:val="00CA6ECF"/>
    <w:rsid w:val="00CB050B"/>
    <w:rsid w:val="00CB0F12"/>
    <w:rsid w:val="00CB2E53"/>
    <w:rsid w:val="00CB3667"/>
    <w:rsid w:val="00CB3913"/>
    <w:rsid w:val="00CB65FF"/>
    <w:rsid w:val="00CB6774"/>
    <w:rsid w:val="00CB7F0E"/>
    <w:rsid w:val="00CC145C"/>
    <w:rsid w:val="00CC297F"/>
    <w:rsid w:val="00CC2BFA"/>
    <w:rsid w:val="00CC2EEA"/>
    <w:rsid w:val="00CC332A"/>
    <w:rsid w:val="00CC426D"/>
    <w:rsid w:val="00CC5727"/>
    <w:rsid w:val="00CC73FA"/>
    <w:rsid w:val="00CD2938"/>
    <w:rsid w:val="00CD3191"/>
    <w:rsid w:val="00CD3F5B"/>
    <w:rsid w:val="00CD42BC"/>
    <w:rsid w:val="00CD4BA5"/>
    <w:rsid w:val="00CD6C96"/>
    <w:rsid w:val="00CE1A59"/>
    <w:rsid w:val="00CE1FC0"/>
    <w:rsid w:val="00CE201F"/>
    <w:rsid w:val="00CE25D1"/>
    <w:rsid w:val="00CE4088"/>
    <w:rsid w:val="00CE4731"/>
    <w:rsid w:val="00CE6BCC"/>
    <w:rsid w:val="00CF01CB"/>
    <w:rsid w:val="00CF073E"/>
    <w:rsid w:val="00CF1762"/>
    <w:rsid w:val="00CF5354"/>
    <w:rsid w:val="00CF5F10"/>
    <w:rsid w:val="00CF7036"/>
    <w:rsid w:val="00D00D66"/>
    <w:rsid w:val="00D0297F"/>
    <w:rsid w:val="00D050B9"/>
    <w:rsid w:val="00D05FD6"/>
    <w:rsid w:val="00D0620B"/>
    <w:rsid w:val="00D06860"/>
    <w:rsid w:val="00D06A4D"/>
    <w:rsid w:val="00D07664"/>
    <w:rsid w:val="00D11C64"/>
    <w:rsid w:val="00D124DC"/>
    <w:rsid w:val="00D12D6C"/>
    <w:rsid w:val="00D1412E"/>
    <w:rsid w:val="00D151ED"/>
    <w:rsid w:val="00D1646A"/>
    <w:rsid w:val="00D2277A"/>
    <w:rsid w:val="00D228AD"/>
    <w:rsid w:val="00D23B23"/>
    <w:rsid w:val="00D2434B"/>
    <w:rsid w:val="00D31BFF"/>
    <w:rsid w:val="00D32940"/>
    <w:rsid w:val="00D32B01"/>
    <w:rsid w:val="00D35628"/>
    <w:rsid w:val="00D36237"/>
    <w:rsid w:val="00D362D9"/>
    <w:rsid w:val="00D37270"/>
    <w:rsid w:val="00D428EA"/>
    <w:rsid w:val="00D42F88"/>
    <w:rsid w:val="00D437B9"/>
    <w:rsid w:val="00D45D9A"/>
    <w:rsid w:val="00D46BAF"/>
    <w:rsid w:val="00D47FF1"/>
    <w:rsid w:val="00D53795"/>
    <w:rsid w:val="00D53E48"/>
    <w:rsid w:val="00D547B1"/>
    <w:rsid w:val="00D5658B"/>
    <w:rsid w:val="00D572B5"/>
    <w:rsid w:val="00D57C88"/>
    <w:rsid w:val="00D62B71"/>
    <w:rsid w:val="00D65127"/>
    <w:rsid w:val="00D664B6"/>
    <w:rsid w:val="00D7008C"/>
    <w:rsid w:val="00D7044A"/>
    <w:rsid w:val="00D71CB4"/>
    <w:rsid w:val="00D740B8"/>
    <w:rsid w:val="00D74513"/>
    <w:rsid w:val="00D74D3D"/>
    <w:rsid w:val="00D74E70"/>
    <w:rsid w:val="00D75B71"/>
    <w:rsid w:val="00D75E38"/>
    <w:rsid w:val="00D813A8"/>
    <w:rsid w:val="00D81B20"/>
    <w:rsid w:val="00D828E3"/>
    <w:rsid w:val="00D82BFB"/>
    <w:rsid w:val="00D83AA4"/>
    <w:rsid w:val="00D84AC3"/>
    <w:rsid w:val="00D855D3"/>
    <w:rsid w:val="00D87F33"/>
    <w:rsid w:val="00D90182"/>
    <w:rsid w:val="00D94662"/>
    <w:rsid w:val="00DA0771"/>
    <w:rsid w:val="00DA14A6"/>
    <w:rsid w:val="00DA17AB"/>
    <w:rsid w:val="00DA24BB"/>
    <w:rsid w:val="00DA38E2"/>
    <w:rsid w:val="00DA4EDC"/>
    <w:rsid w:val="00DA7B2C"/>
    <w:rsid w:val="00DB0BAA"/>
    <w:rsid w:val="00DB0C2D"/>
    <w:rsid w:val="00DB243F"/>
    <w:rsid w:val="00DB2701"/>
    <w:rsid w:val="00DB44A9"/>
    <w:rsid w:val="00DB5797"/>
    <w:rsid w:val="00DB5937"/>
    <w:rsid w:val="00DB6059"/>
    <w:rsid w:val="00DC256D"/>
    <w:rsid w:val="00DC4AC8"/>
    <w:rsid w:val="00DC64B2"/>
    <w:rsid w:val="00DD1327"/>
    <w:rsid w:val="00DD1512"/>
    <w:rsid w:val="00DD23E9"/>
    <w:rsid w:val="00DD24AC"/>
    <w:rsid w:val="00DD5103"/>
    <w:rsid w:val="00DE0500"/>
    <w:rsid w:val="00DE4688"/>
    <w:rsid w:val="00DE6137"/>
    <w:rsid w:val="00DE626E"/>
    <w:rsid w:val="00DE6E94"/>
    <w:rsid w:val="00DE74BA"/>
    <w:rsid w:val="00DF2802"/>
    <w:rsid w:val="00DF45BB"/>
    <w:rsid w:val="00DF5B5F"/>
    <w:rsid w:val="00DF6200"/>
    <w:rsid w:val="00DF671D"/>
    <w:rsid w:val="00DF6C05"/>
    <w:rsid w:val="00DF6D3E"/>
    <w:rsid w:val="00E003CF"/>
    <w:rsid w:val="00E00886"/>
    <w:rsid w:val="00E012AB"/>
    <w:rsid w:val="00E125CD"/>
    <w:rsid w:val="00E12AAD"/>
    <w:rsid w:val="00E133B2"/>
    <w:rsid w:val="00E137D4"/>
    <w:rsid w:val="00E13E82"/>
    <w:rsid w:val="00E1432B"/>
    <w:rsid w:val="00E16194"/>
    <w:rsid w:val="00E24E20"/>
    <w:rsid w:val="00E2564F"/>
    <w:rsid w:val="00E30240"/>
    <w:rsid w:val="00E3421D"/>
    <w:rsid w:val="00E37CCD"/>
    <w:rsid w:val="00E43F09"/>
    <w:rsid w:val="00E44AB8"/>
    <w:rsid w:val="00E44D13"/>
    <w:rsid w:val="00E45D77"/>
    <w:rsid w:val="00E46588"/>
    <w:rsid w:val="00E4719B"/>
    <w:rsid w:val="00E473FA"/>
    <w:rsid w:val="00E47C27"/>
    <w:rsid w:val="00E50B9C"/>
    <w:rsid w:val="00E5329D"/>
    <w:rsid w:val="00E61403"/>
    <w:rsid w:val="00E73F0B"/>
    <w:rsid w:val="00E74B2A"/>
    <w:rsid w:val="00E75F8A"/>
    <w:rsid w:val="00E7721E"/>
    <w:rsid w:val="00E838D0"/>
    <w:rsid w:val="00E85093"/>
    <w:rsid w:val="00E8599C"/>
    <w:rsid w:val="00E90E7D"/>
    <w:rsid w:val="00E91FEA"/>
    <w:rsid w:val="00E92876"/>
    <w:rsid w:val="00E9317F"/>
    <w:rsid w:val="00E93689"/>
    <w:rsid w:val="00E9615E"/>
    <w:rsid w:val="00E97DA6"/>
    <w:rsid w:val="00EA3037"/>
    <w:rsid w:val="00EA3545"/>
    <w:rsid w:val="00EA4DAA"/>
    <w:rsid w:val="00EA55FA"/>
    <w:rsid w:val="00EA6507"/>
    <w:rsid w:val="00EA6A05"/>
    <w:rsid w:val="00EB1E8E"/>
    <w:rsid w:val="00EB2337"/>
    <w:rsid w:val="00EB30B3"/>
    <w:rsid w:val="00EB3A23"/>
    <w:rsid w:val="00EB4342"/>
    <w:rsid w:val="00EB6298"/>
    <w:rsid w:val="00EB7C67"/>
    <w:rsid w:val="00EC1A63"/>
    <w:rsid w:val="00EC1C9F"/>
    <w:rsid w:val="00EC1D69"/>
    <w:rsid w:val="00EC22A3"/>
    <w:rsid w:val="00EC2E0F"/>
    <w:rsid w:val="00EC359A"/>
    <w:rsid w:val="00EC38C5"/>
    <w:rsid w:val="00EC3EC7"/>
    <w:rsid w:val="00EC3F09"/>
    <w:rsid w:val="00EC7BE3"/>
    <w:rsid w:val="00ED0102"/>
    <w:rsid w:val="00ED36E2"/>
    <w:rsid w:val="00ED3D37"/>
    <w:rsid w:val="00ED6E96"/>
    <w:rsid w:val="00EE2CCD"/>
    <w:rsid w:val="00EE39BE"/>
    <w:rsid w:val="00EE568D"/>
    <w:rsid w:val="00EF0818"/>
    <w:rsid w:val="00EF1DE5"/>
    <w:rsid w:val="00EF27B4"/>
    <w:rsid w:val="00EF2852"/>
    <w:rsid w:val="00EF2B89"/>
    <w:rsid w:val="00F007E5"/>
    <w:rsid w:val="00F11E63"/>
    <w:rsid w:val="00F11FC5"/>
    <w:rsid w:val="00F166F4"/>
    <w:rsid w:val="00F20D3B"/>
    <w:rsid w:val="00F2168A"/>
    <w:rsid w:val="00F22408"/>
    <w:rsid w:val="00F229E3"/>
    <w:rsid w:val="00F23402"/>
    <w:rsid w:val="00F265F7"/>
    <w:rsid w:val="00F270A0"/>
    <w:rsid w:val="00F31931"/>
    <w:rsid w:val="00F31A1F"/>
    <w:rsid w:val="00F340B9"/>
    <w:rsid w:val="00F369A4"/>
    <w:rsid w:val="00F37721"/>
    <w:rsid w:val="00F40E3B"/>
    <w:rsid w:val="00F4210C"/>
    <w:rsid w:val="00F428C2"/>
    <w:rsid w:val="00F42E4F"/>
    <w:rsid w:val="00F42F0E"/>
    <w:rsid w:val="00F46912"/>
    <w:rsid w:val="00F47754"/>
    <w:rsid w:val="00F51728"/>
    <w:rsid w:val="00F517EA"/>
    <w:rsid w:val="00F53CF6"/>
    <w:rsid w:val="00F63473"/>
    <w:rsid w:val="00F656D7"/>
    <w:rsid w:val="00F65D1E"/>
    <w:rsid w:val="00F72D49"/>
    <w:rsid w:val="00F73D55"/>
    <w:rsid w:val="00F75919"/>
    <w:rsid w:val="00F77541"/>
    <w:rsid w:val="00F81CCC"/>
    <w:rsid w:val="00F82B78"/>
    <w:rsid w:val="00F82CEE"/>
    <w:rsid w:val="00F82D20"/>
    <w:rsid w:val="00F84CF7"/>
    <w:rsid w:val="00F8556C"/>
    <w:rsid w:val="00F879BC"/>
    <w:rsid w:val="00F87A4C"/>
    <w:rsid w:val="00F9078D"/>
    <w:rsid w:val="00F917A7"/>
    <w:rsid w:val="00F91D5A"/>
    <w:rsid w:val="00F94636"/>
    <w:rsid w:val="00F96283"/>
    <w:rsid w:val="00F96CA2"/>
    <w:rsid w:val="00F97302"/>
    <w:rsid w:val="00F9755A"/>
    <w:rsid w:val="00FA03A9"/>
    <w:rsid w:val="00FA4DF4"/>
    <w:rsid w:val="00FB1DEC"/>
    <w:rsid w:val="00FB4277"/>
    <w:rsid w:val="00FB4922"/>
    <w:rsid w:val="00FB50B8"/>
    <w:rsid w:val="00FB59A5"/>
    <w:rsid w:val="00FB6177"/>
    <w:rsid w:val="00FB7F58"/>
    <w:rsid w:val="00FC26FB"/>
    <w:rsid w:val="00FC3A12"/>
    <w:rsid w:val="00FC3A8A"/>
    <w:rsid w:val="00FC4095"/>
    <w:rsid w:val="00FC42D1"/>
    <w:rsid w:val="00FC5EF6"/>
    <w:rsid w:val="00FC7152"/>
    <w:rsid w:val="00FC72E4"/>
    <w:rsid w:val="00FD15EA"/>
    <w:rsid w:val="00FD5375"/>
    <w:rsid w:val="00FD7A93"/>
    <w:rsid w:val="00FE16BF"/>
    <w:rsid w:val="00FE3293"/>
    <w:rsid w:val="00FE356D"/>
    <w:rsid w:val="00FE4636"/>
    <w:rsid w:val="00FF162A"/>
    <w:rsid w:val="00FF222C"/>
    <w:rsid w:val="00FF2691"/>
    <w:rsid w:val="00FF2B33"/>
    <w:rsid w:val="00FF35C8"/>
    <w:rsid w:val="00FF3B23"/>
    <w:rsid w:val="00FF426F"/>
    <w:rsid w:val="00FF464E"/>
    <w:rsid w:val="00FF4F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4FF71670"/>
  <w15:docId w15:val="{6CF17C16-03FF-41DA-B6ED-907DB4504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2BFB"/>
    <w:pPr>
      <w:widowControl w:val="0"/>
    </w:pPr>
    <w:rPr>
      <w:rFonts w:ascii="Courier New" w:hAnsi="Courier New"/>
      <w:snapToGrid w:val="0"/>
      <w:sz w:val="24"/>
      <w:lang w:val="en-AU"/>
    </w:rPr>
  </w:style>
  <w:style w:type="paragraph" w:styleId="Heading1">
    <w:name w:val="heading 1"/>
    <w:next w:val="Normal"/>
    <w:link w:val="Heading1Char"/>
    <w:qFormat/>
    <w:rsid w:val="00C72FA1"/>
    <w:pPr>
      <w:keepNext/>
      <w:jc w:val="both"/>
      <w:outlineLvl w:val="0"/>
    </w:pPr>
    <w:rPr>
      <w:rFonts w:ascii="Arial" w:hAnsi="Arial"/>
      <w:b/>
      <w:snapToGrid w:val="0"/>
      <w:sz w:val="24"/>
      <w:lang w:val="en-AU"/>
    </w:rPr>
  </w:style>
  <w:style w:type="paragraph" w:styleId="Heading2">
    <w:name w:val="heading 2"/>
    <w:basedOn w:val="Normal"/>
    <w:next w:val="Normal"/>
    <w:qFormat/>
    <w:rsid w:val="00C72FA1"/>
    <w:pPr>
      <w:keepNext/>
      <w:jc w:val="both"/>
      <w:outlineLvl w:val="1"/>
    </w:pPr>
    <w:rPr>
      <w:rFonts w:ascii="Arial" w:hAnsi="Arial"/>
      <w:b/>
    </w:rPr>
  </w:style>
  <w:style w:type="paragraph" w:styleId="Heading3">
    <w:name w:val="heading 3"/>
    <w:basedOn w:val="Normal"/>
    <w:next w:val="Normal"/>
    <w:qFormat/>
    <w:rsid w:val="008F45A7"/>
    <w:pPr>
      <w:keepNext/>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rFonts w:ascii="Arial" w:hAnsi="Arial"/>
      <w:b/>
      <w:u w:val="single"/>
    </w:rPr>
  </w:style>
  <w:style w:type="paragraph" w:styleId="Heading4">
    <w:name w:val="heading 4"/>
    <w:basedOn w:val="Normal"/>
    <w:next w:val="Normal"/>
    <w:qFormat/>
    <w:rsid w:val="008F45A7"/>
    <w:pPr>
      <w:keepNext/>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outlineLvl w:val="3"/>
    </w:pPr>
    <w:rPr>
      <w:rFonts w:ascii="Arial" w:hAnsi="Arial"/>
      <w:sz w:val="22"/>
      <w:u w:val="single"/>
      <w:lang w:val="en-US"/>
    </w:rPr>
  </w:style>
  <w:style w:type="paragraph" w:styleId="Heading5">
    <w:name w:val="heading 5"/>
    <w:basedOn w:val="Normal"/>
    <w:next w:val="Normal"/>
    <w:qFormat/>
    <w:rsid w:val="008F45A7"/>
    <w:pPr>
      <w:keepNext/>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outlineLvl w:val="4"/>
    </w:pPr>
    <w:rPr>
      <w:rFonts w:ascii="Arial" w:hAnsi="Arial"/>
      <w:sz w:val="22"/>
      <w:u w:val="single"/>
      <w:lang w:val="en-US"/>
    </w:rPr>
  </w:style>
  <w:style w:type="paragraph" w:styleId="Heading6">
    <w:name w:val="heading 6"/>
    <w:basedOn w:val="Normal"/>
    <w:next w:val="Normal"/>
    <w:qFormat/>
    <w:rsid w:val="008F45A7"/>
    <w:pPr>
      <w:keepNext/>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center"/>
      <w:outlineLvl w:val="5"/>
    </w:pPr>
    <w:rPr>
      <w:rFonts w:ascii="Arial" w:hAnsi="Arial"/>
      <w:b/>
      <w:sz w:val="22"/>
      <w:u w:val="single"/>
      <w:lang w:val="en-US"/>
    </w:rPr>
  </w:style>
  <w:style w:type="paragraph" w:styleId="Heading7">
    <w:name w:val="heading 7"/>
    <w:basedOn w:val="Normal"/>
    <w:next w:val="Normal"/>
    <w:qFormat/>
    <w:rsid w:val="008F45A7"/>
    <w:pPr>
      <w:keepNext/>
      <w:tabs>
        <w:tab w:val="right" w:pos="9018"/>
      </w:tabs>
      <w:outlineLvl w:val="6"/>
    </w:pPr>
    <w:rPr>
      <w:rFonts w:ascii="Arial" w:hAnsi="Arial"/>
      <w:b/>
      <w:lang w:val="en-US"/>
    </w:rPr>
  </w:style>
  <w:style w:type="paragraph" w:styleId="Heading8">
    <w:name w:val="heading 8"/>
    <w:basedOn w:val="Normal"/>
    <w:next w:val="Normal"/>
    <w:qFormat/>
    <w:rsid w:val="008F45A7"/>
    <w:pPr>
      <w:keepNext/>
      <w:tabs>
        <w:tab w:val="right" w:pos="9018"/>
      </w:tabs>
      <w:outlineLvl w:val="7"/>
    </w:pPr>
    <w:rPr>
      <w:rFonts w:ascii="Arial" w:hAnsi="Arial"/>
      <w:b/>
      <w:sz w:val="22"/>
      <w:u w:val="single"/>
      <w:lang w:val="en-US"/>
    </w:rPr>
  </w:style>
  <w:style w:type="paragraph" w:styleId="Heading9">
    <w:name w:val="heading 9"/>
    <w:basedOn w:val="Normal"/>
    <w:next w:val="Normal"/>
    <w:qFormat/>
    <w:rsid w:val="008F45A7"/>
    <w:pPr>
      <w:keepNext/>
      <w:tabs>
        <w:tab w:val="right" w:pos="9018"/>
      </w:tabs>
      <w:outlineLvl w:val="8"/>
    </w:pPr>
    <w:rPr>
      <w:rFonts w:ascii="Arial" w:hAnsi="Arial"/>
      <w:b/>
      <w:i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FA1"/>
    <w:rPr>
      <w:rFonts w:ascii="Arial" w:hAnsi="Arial"/>
      <w:b/>
      <w:snapToGrid w:val="0"/>
      <w:sz w:val="24"/>
      <w:lang w:val="en-AU" w:eastAsia="en-US" w:bidi="ar-SA"/>
    </w:rPr>
  </w:style>
  <w:style w:type="character" w:styleId="FootnoteReference">
    <w:name w:val="footnote reference"/>
    <w:semiHidden/>
    <w:rsid w:val="008F45A7"/>
  </w:style>
  <w:style w:type="paragraph" w:customStyle="1" w:styleId="Level1">
    <w:name w:val="Level 1"/>
    <w:basedOn w:val="Normal"/>
    <w:rsid w:val="008F45A7"/>
    <w:pPr>
      <w:ind w:left="2160" w:hanging="483"/>
      <w:outlineLvl w:val="0"/>
    </w:pPr>
  </w:style>
  <w:style w:type="paragraph" w:styleId="Header">
    <w:name w:val="header"/>
    <w:basedOn w:val="Normal"/>
    <w:rsid w:val="008F45A7"/>
    <w:pPr>
      <w:tabs>
        <w:tab w:val="center" w:pos="4320"/>
        <w:tab w:val="right" w:pos="8640"/>
      </w:tabs>
    </w:pPr>
  </w:style>
  <w:style w:type="paragraph" w:styleId="Footer">
    <w:name w:val="footer"/>
    <w:basedOn w:val="Normal"/>
    <w:rsid w:val="008F45A7"/>
    <w:pPr>
      <w:tabs>
        <w:tab w:val="center" w:pos="4320"/>
        <w:tab w:val="right" w:pos="8640"/>
      </w:tabs>
    </w:pPr>
  </w:style>
  <w:style w:type="paragraph" w:styleId="BodyTextIndent">
    <w:name w:val="Body Text Indent"/>
    <w:basedOn w:val="Normal"/>
    <w:rsid w:val="008F45A7"/>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pPr>
    <w:rPr>
      <w:rFonts w:ascii="Arial" w:hAnsi="Arial"/>
      <w:sz w:val="22"/>
    </w:rPr>
  </w:style>
  <w:style w:type="paragraph" w:styleId="BodyText">
    <w:name w:val="Body Text"/>
    <w:basedOn w:val="Normal"/>
    <w:rsid w:val="008F45A7"/>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2"/>
    </w:rPr>
  </w:style>
  <w:style w:type="character" w:styleId="PageNumber">
    <w:name w:val="page number"/>
    <w:basedOn w:val="DefaultParagraphFont"/>
    <w:rsid w:val="008F45A7"/>
  </w:style>
  <w:style w:type="paragraph" w:styleId="DocumentMap">
    <w:name w:val="Document Map"/>
    <w:basedOn w:val="Normal"/>
    <w:semiHidden/>
    <w:rsid w:val="008F45A7"/>
    <w:pPr>
      <w:shd w:val="clear" w:color="auto" w:fill="000080"/>
    </w:pPr>
    <w:rPr>
      <w:rFonts w:ascii="Tahoma" w:hAnsi="Tahoma"/>
    </w:rPr>
  </w:style>
  <w:style w:type="paragraph" w:styleId="BodyTextIndent3">
    <w:name w:val="Body Text Indent 3"/>
    <w:basedOn w:val="Normal"/>
    <w:rsid w:val="008F45A7"/>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pPr>
    <w:rPr>
      <w:rFonts w:ascii="Arial" w:hAnsi="Arial"/>
      <w:i/>
      <w:iCs/>
      <w:sz w:val="22"/>
    </w:rPr>
  </w:style>
  <w:style w:type="paragraph" w:styleId="BodyTextIndent2">
    <w:name w:val="Body Text Indent 2"/>
    <w:basedOn w:val="Normal"/>
    <w:rsid w:val="008F45A7"/>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pPr>
    <w:rPr>
      <w:rFonts w:ascii="Arial" w:hAnsi="Arial" w:cs="Arial"/>
      <w:iCs/>
    </w:rPr>
  </w:style>
  <w:style w:type="paragraph" w:styleId="BodyText3">
    <w:name w:val="Body Text 3"/>
    <w:basedOn w:val="Normal"/>
    <w:rsid w:val="008F45A7"/>
    <w:pPr>
      <w:tabs>
        <w:tab w:val="left" w:pos="-1094"/>
        <w:tab w:val="left" w:pos="-720"/>
        <w:tab w:val="left" w:pos="0"/>
        <w:tab w:val="left" w:pos="1677"/>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cs="Arial"/>
      <w:i/>
      <w:iCs/>
      <w:sz w:val="22"/>
      <w:szCs w:val="22"/>
      <w:lang w:val="en-US"/>
    </w:rPr>
  </w:style>
  <w:style w:type="paragraph" w:styleId="BodyText2">
    <w:name w:val="Body Text 2"/>
    <w:basedOn w:val="Normal"/>
    <w:rsid w:val="008F45A7"/>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970"/>
      <w:jc w:val="both"/>
    </w:pPr>
    <w:rPr>
      <w:rFonts w:ascii="CountryBlueprint" w:hAnsi="CountryBlueprint" w:cs="Arial"/>
      <w:lang w:val="en-GB"/>
    </w:rPr>
  </w:style>
  <w:style w:type="paragraph" w:styleId="TOC1">
    <w:name w:val="toc 1"/>
    <w:next w:val="Normal"/>
    <w:autoRedefine/>
    <w:uiPriority w:val="39"/>
    <w:rsid w:val="00C72FA1"/>
    <w:rPr>
      <w:rFonts w:ascii="Arial" w:hAnsi="Arial"/>
      <w:snapToGrid w:val="0"/>
      <w:sz w:val="22"/>
      <w:szCs w:val="22"/>
      <w:lang w:val="en-AU"/>
    </w:rPr>
  </w:style>
  <w:style w:type="paragraph" w:styleId="TOC3">
    <w:name w:val="toc 3"/>
    <w:basedOn w:val="Normal"/>
    <w:next w:val="Normal"/>
    <w:autoRedefine/>
    <w:semiHidden/>
    <w:rsid w:val="00B836BF"/>
    <w:pPr>
      <w:ind w:left="480"/>
    </w:pPr>
  </w:style>
  <w:style w:type="paragraph" w:styleId="TOC2">
    <w:name w:val="toc 2"/>
    <w:aliases w:val="a"/>
    <w:basedOn w:val="Normal"/>
    <w:next w:val="Normal"/>
    <w:autoRedefine/>
    <w:uiPriority w:val="39"/>
    <w:rsid w:val="00AE0FAF"/>
    <w:pPr>
      <w:tabs>
        <w:tab w:val="left" w:pos="660"/>
        <w:tab w:val="right" w:leader="dot" w:pos="9345"/>
      </w:tabs>
      <w:ind w:left="238"/>
    </w:pPr>
    <w:rPr>
      <w:rFonts w:ascii="Arial" w:hAnsi="Arial"/>
      <w:sz w:val="22"/>
    </w:rPr>
  </w:style>
  <w:style w:type="character" w:styleId="Hyperlink">
    <w:name w:val="Hyperlink"/>
    <w:basedOn w:val="DefaultParagraphFont"/>
    <w:uiPriority w:val="99"/>
    <w:rsid w:val="00C72FA1"/>
    <w:rPr>
      <w:rFonts w:ascii="Arial" w:hAnsi="Arial"/>
      <w:color w:val="0000FF"/>
      <w:sz w:val="22"/>
      <w:u w:val="single"/>
    </w:rPr>
  </w:style>
  <w:style w:type="paragraph" w:customStyle="1" w:styleId="NormalArial">
    <w:name w:val="Normal + Arial"/>
    <w:aliases w:val="11 pt,Justified,Left:  1.66 cm"/>
    <w:basedOn w:val="Normal"/>
    <w:rsid w:val="000625B1"/>
    <w:pPr>
      <w:tabs>
        <w:tab w:val="left" w:pos="-1094"/>
        <w:tab w:val="left" w:pos="-720"/>
        <w:tab w:val="left" w:pos="0"/>
        <w:tab w:val="left" w:pos="940"/>
        <w:tab w:val="left" w:pos="1677"/>
        <w:tab w:val="left" w:pos="2160"/>
        <w:tab w:val="left" w:pos="2880"/>
        <w:tab w:val="left" w:pos="3600"/>
        <w:tab w:val="left" w:pos="4320"/>
        <w:tab w:val="left" w:pos="5040"/>
        <w:tab w:val="left" w:pos="5760"/>
        <w:tab w:val="left" w:pos="6480"/>
        <w:tab w:val="left" w:pos="7200"/>
        <w:tab w:val="left" w:pos="7920"/>
        <w:tab w:val="left" w:pos="8640"/>
      </w:tabs>
      <w:ind w:left="940"/>
      <w:jc w:val="both"/>
    </w:pPr>
    <w:rPr>
      <w:rFonts w:ascii="Arial" w:hAnsi="Arial" w:cs="Arial"/>
      <w:sz w:val="22"/>
    </w:rPr>
  </w:style>
  <w:style w:type="paragraph" w:styleId="BalloonText">
    <w:name w:val="Balloon Text"/>
    <w:basedOn w:val="Normal"/>
    <w:semiHidden/>
    <w:rsid w:val="000625B1"/>
    <w:rPr>
      <w:rFonts w:ascii="Tahoma" w:hAnsi="Tahoma" w:cs="Tahoma"/>
      <w:sz w:val="16"/>
      <w:szCs w:val="16"/>
    </w:rPr>
  </w:style>
  <w:style w:type="table" w:styleId="TableGrid">
    <w:name w:val="Table Grid"/>
    <w:basedOn w:val="TableNormal"/>
    <w:rsid w:val="004626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
    <w:name w:val="SectionHeadings"/>
    <w:basedOn w:val="Heading9"/>
    <w:rsid w:val="008445BE"/>
    <w:pPr>
      <w:keepLines/>
      <w:tabs>
        <w:tab w:val="clear" w:pos="9018"/>
      </w:tabs>
      <w:jc w:val="center"/>
      <w:outlineLvl w:val="0"/>
    </w:pPr>
    <w:rPr>
      <w:b w:val="0"/>
      <w:iCs w:val="0"/>
      <w:caps/>
      <w:snapToGrid/>
      <w:u w:val="single"/>
      <w:lang w:val="en-AU"/>
    </w:rPr>
  </w:style>
  <w:style w:type="paragraph" w:styleId="ListParagraph">
    <w:name w:val="List Paragraph"/>
    <w:basedOn w:val="Normal"/>
    <w:uiPriority w:val="34"/>
    <w:qFormat/>
    <w:rsid w:val="001E7471"/>
    <w:pPr>
      <w:ind w:left="720"/>
      <w:contextualSpacing/>
    </w:pPr>
  </w:style>
  <w:style w:type="paragraph" w:styleId="NoSpacing">
    <w:name w:val="No Spacing"/>
    <w:uiPriority w:val="1"/>
    <w:qFormat/>
    <w:rsid w:val="008A53A8"/>
    <w:rPr>
      <w:color w:val="000000"/>
      <w:kern w:val="28"/>
    </w:rPr>
  </w:style>
  <w:style w:type="character" w:styleId="FollowedHyperlink">
    <w:name w:val="FollowedHyperlink"/>
    <w:basedOn w:val="DefaultParagraphFont"/>
    <w:uiPriority w:val="99"/>
    <w:unhideWhenUsed/>
    <w:rsid w:val="000B6A0F"/>
    <w:rPr>
      <w:color w:val="800080"/>
      <w:u w:val="single"/>
    </w:rPr>
  </w:style>
  <w:style w:type="paragraph" w:customStyle="1" w:styleId="font5">
    <w:name w:val="font5"/>
    <w:basedOn w:val="Normal"/>
    <w:rsid w:val="000B6A0F"/>
    <w:pPr>
      <w:widowControl/>
      <w:spacing w:before="100" w:beforeAutospacing="1" w:after="100" w:afterAutospacing="1"/>
    </w:pPr>
    <w:rPr>
      <w:rFonts w:ascii="Arial" w:hAnsi="Arial" w:cs="Arial"/>
      <w:snapToGrid/>
      <w:color w:val="000000"/>
      <w:sz w:val="20"/>
      <w:lang w:eastAsia="en-AU"/>
    </w:rPr>
  </w:style>
  <w:style w:type="paragraph" w:customStyle="1" w:styleId="xl65">
    <w:name w:val="xl65"/>
    <w:basedOn w:val="Normal"/>
    <w:rsid w:val="000B6A0F"/>
    <w:pPr>
      <w:widowControl/>
      <w:pBdr>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snapToGrid/>
      <w:sz w:val="20"/>
      <w:lang w:eastAsia="en-AU"/>
    </w:rPr>
  </w:style>
  <w:style w:type="paragraph" w:customStyle="1" w:styleId="xl66">
    <w:name w:val="xl66"/>
    <w:basedOn w:val="Normal"/>
    <w:rsid w:val="000B6A0F"/>
    <w:pPr>
      <w:widowControl/>
      <w:pBdr>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snapToGrid/>
      <w:sz w:val="20"/>
      <w:lang w:eastAsia="en-AU"/>
    </w:rPr>
  </w:style>
  <w:style w:type="paragraph" w:customStyle="1" w:styleId="xl67">
    <w:name w:val="xl67"/>
    <w:basedOn w:val="Normal"/>
    <w:rsid w:val="000B6A0F"/>
    <w:pPr>
      <w:widowControl/>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napToGrid/>
      <w:sz w:val="20"/>
      <w:lang w:eastAsia="en-AU"/>
    </w:rPr>
  </w:style>
  <w:style w:type="paragraph" w:customStyle="1" w:styleId="xl68">
    <w:name w:val="xl68"/>
    <w:basedOn w:val="Normal"/>
    <w:rsid w:val="000B6A0F"/>
    <w:pPr>
      <w:widowControl/>
      <w:pBdr>
        <w:bottom w:val="single" w:sz="8" w:space="0" w:color="auto"/>
        <w:right w:val="single" w:sz="8" w:space="0" w:color="auto"/>
      </w:pBdr>
      <w:spacing w:before="100" w:beforeAutospacing="1" w:after="100" w:afterAutospacing="1"/>
      <w:textAlignment w:val="center"/>
    </w:pPr>
    <w:rPr>
      <w:rFonts w:ascii="Arial" w:hAnsi="Arial" w:cs="Arial"/>
      <w:snapToGrid/>
      <w:sz w:val="20"/>
      <w:lang w:eastAsia="en-AU"/>
    </w:rPr>
  </w:style>
  <w:style w:type="paragraph" w:customStyle="1" w:styleId="xl69">
    <w:name w:val="xl69"/>
    <w:basedOn w:val="Normal"/>
    <w:rsid w:val="000B6A0F"/>
    <w:pPr>
      <w:widowControl/>
      <w:pBdr>
        <w:bottom w:val="single" w:sz="8" w:space="0" w:color="auto"/>
        <w:right w:val="single" w:sz="8" w:space="0" w:color="auto"/>
      </w:pBdr>
      <w:spacing w:before="100" w:beforeAutospacing="1" w:after="100" w:afterAutospacing="1"/>
      <w:jc w:val="right"/>
      <w:textAlignment w:val="center"/>
    </w:pPr>
    <w:rPr>
      <w:rFonts w:ascii="Arial" w:hAnsi="Arial" w:cs="Arial"/>
      <w:snapToGrid/>
      <w:sz w:val="20"/>
      <w:lang w:eastAsia="en-AU"/>
    </w:rPr>
  </w:style>
  <w:style w:type="paragraph" w:customStyle="1" w:styleId="xl70">
    <w:name w:val="xl70"/>
    <w:basedOn w:val="Normal"/>
    <w:rsid w:val="000B6A0F"/>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snapToGrid/>
      <w:sz w:val="20"/>
      <w:lang w:eastAsia="en-AU"/>
    </w:rPr>
  </w:style>
  <w:style w:type="paragraph" w:customStyle="1" w:styleId="xl71">
    <w:name w:val="xl71"/>
    <w:basedOn w:val="Normal"/>
    <w:rsid w:val="000B6A0F"/>
    <w:pPr>
      <w:widowControl/>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snapToGrid/>
      <w:sz w:val="20"/>
      <w:lang w:eastAsia="en-AU"/>
    </w:rPr>
  </w:style>
  <w:style w:type="paragraph" w:customStyle="1" w:styleId="xl72">
    <w:name w:val="xl72"/>
    <w:basedOn w:val="Normal"/>
    <w:rsid w:val="000B6A0F"/>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snapToGrid/>
      <w:sz w:val="20"/>
      <w:lang w:eastAsia="en-AU"/>
    </w:rPr>
  </w:style>
  <w:style w:type="paragraph" w:customStyle="1" w:styleId="xl73">
    <w:name w:val="xl73"/>
    <w:basedOn w:val="Normal"/>
    <w:rsid w:val="000B6A0F"/>
    <w:pPr>
      <w:widowControl/>
      <w:pBdr>
        <w:top w:val="single" w:sz="8" w:space="0" w:color="auto"/>
        <w:left w:val="single" w:sz="8" w:space="0" w:color="auto"/>
      </w:pBdr>
      <w:shd w:val="clear" w:color="000000" w:fill="C0C0C0"/>
      <w:spacing w:before="100" w:beforeAutospacing="1" w:after="100" w:afterAutospacing="1"/>
      <w:jc w:val="center"/>
      <w:textAlignment w:val="center"/>
    </w:pPr>
    <w:rPr>
      <w:rFonts w:ascii="Arial" w:hAnsi="Arial" w:cs="Arial"/>
      <w:b/>
      <w:bCs/>
      <w:snapToGrid/>
      <w:sz w:val="20"/>
      <w:lang w:eastAsia="en-AU"/>
    </w:rPr>
  </w:style>
  <w:style w:type="paragraph" w:customStyle="1" w:styleId="xl74">
    <w:name w:val="xl74"/>
    <w:basedOn w:val="Normal"/>
    <w:rsid w:val="000B6A0F"/>
    <w:pPr>
      <w:widowControl/>
      <w:pBdr>
        <w:top w:val="single" w:sz="8" w:space="0" w:color="auto"/>
      </w:pBdr>
      <w:shd w:val="clear" w:color="000000" w:fill="C0C0C0"/>
      <w:spacing w:before="100" w:beforeAutospacing="1" w:after="100" w:afterAutospacing="1"/>
      <w:jc w:val="center"/>
      <w:textAlignment w:val="center"/>
    </w:pPr>
    <w:rPr>
      <w:rFonts w:ascii="Arial" w:hAnsi="Arial" w:cs="Arial"/>
      <w:b/>
      <w:bCs/>
      <w:snapToGrid/>
      <w:sz w:val="20"/>
      <w:lang w:eastAsia="en-AU"/>
    </w:rPr>
  </w:style>
  <w:style w:type="paragraph" w:customStyle="1" w:styleId="xl75">
    <w:name w:val="xl75"/>
    <w:basedOn w:val="Normal"/>
    <w:rsid w:val="000B6A0F"/>
    <w:pPr>
      <w:widowControl/>
      <w:pBdr>
        <w:top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snapToGrid/>
      <w:sz w:val="20"/>
      <w:lang w:eastAsia="en-AU"/>
    </w:rPr>
  </w:style>
  <w:style w:type="paragraph" w:customStyle="1" w:styleId="xl76">
    <w:name w:val="xl76"/>
    <w:basedOn w:val="Normal"/>
    <w:rsid w:val="000B6A0F"/>
    <w:pPr>
      <w:widowControl/>
      <w:pBdr>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napToGrid/>
      <w:sz w:val="20"/>
      <w:lang w:eastAsia="en-AU"/>
    </w:rPr>
  </w:style>
  <w:style w:type="paragraph" w:customStyle="1" w:styleId="xl77">
    <w:name w:val="xl77"/>
    <w:basedOn w:val="Normal"/>
    <w:rsid w:val="000B6A0F"/>
    <w:pPr>
      <w:widowControl/>
      <w:pBdr>
        <w:bottom w:val="single" w:sz="8" w:space="0" w:color="auto"/>
      </w:pBdr>
      <w:shd w:val="clear" w:color="000000" w:fill="C0C0C0"/>
      <w:spacing w:before="100" w:beforeAutospacing="1" w:after="100" w:afterAutospacing="1"/>
      <w:jc w:val="center"/>
      <w:textAlignment w:val="center"/>
    </w:pPr>
    <w:rPr>
      <w:rFonts w:ascii="Arial" w:hAnsi="Arial" w:cs="Arial"/>
      <w:b/>
      <w:bCs/>
      <w:snapToGrid/>
      <w:sz w:val="20"/>
      <w:lang w:eastAsia="en-AU"/>
    </w:rPr>
  </w:style>
  <w:style w:type="paragraph" w:customStyle="1" w:styleId="xl78">
    <w:name w:val="xl78"/>
    <w:basedOn w:val="Normal"/>
    <w:rsid w:val="000B6A0F"/>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snapToGrid/>
      <w:szCs w:val="24"/>
      <w:lang w:eastAsia="en-AU"/>
    </w:rPr>
  </w:style>
  <w:style w:type="paragraph" w:customStyle="1" w:styleId="xl79">
    <w:name w:val="xl79"/>
    <w:basedOn w:val="Normal"/>
    <w:rsid w:val="000B6A0F"/>
    <w:pPr>
      <w:widowControl/>
      <w:pBdr>
        <w:top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snapToGrid/>
      <w:szCs w:val="24"/>
      <w:lang w:eastAsia="en-AU"/>
    </w:rPr>
  </w:style>
  <w:style w:type="paragraph" w:customStyle="1" w:styleId="xl80">
    <w:name w:val="xl80"/>
    <w:basedOn w:val="Normal"/>
    <w:rsid w:val="000B6A0F"/>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snapToGrid/>
      <w:szCs w:val="24"/>
      <w:lang w:eastAsia="en-AU"/>
    </w:rPr>
  </w:style>
  <w:style w:type="character" w:styleId="UnresolvedMention">
    <w:name w:val="Unresolved Mention"/>
    <w:basedOn w:val="DefaultParagraphFont"/>
    <w:uiPriority w:val="99"/>
    <w:semiHidden/>
    <w:unhideWhenUsed/>
    <w:rsid w:val="00032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990">
      <w:bodyDiv w:val="1"/>
      <w:marLeft w:val="0"/>
      <w:marRight w:val="0"/>
      <w:marTop w:val="0"/>
      <w:marBottom w:val="0"/>
      <w:divBdr>
        <w:top w:val="none" w:sz="0" w:space="0" w:color="auto"/>
        <w:left w:val="none" w:sz="0" w:space="0" w:color="auto"/>
        <w:bottom w:val="none" w:sz="0" w:space="0" w:color="auto"/>
        <w:right w:val="none" w:sz="0" w:space="0" w:color="auto"/>
      </w:divBdr>
    </w:div>
    <w:div w:id="40834610">
      <w:bodyDiv w:val="1"/>
      <w:marLeft w:val="0"/>
      <w:marRight w:val="0"/>
      <w:marTop w:val="0"/>
      <w:marBottom w:val="0"/>
      <w:divBdr>
        <w:top w:val="none" w:sz="0" w:space="0" w:color="auto"/>
        <w:left w:val="none" w:sz="0" w:space="0" w:color="auto"/>
        <w:bottom w:val="none" w:sz="0" w:space="0" w:color="auto"/>
        <w:right w:val="none" w:sz="0" w:space="0" w:color="auto"/>
      </w:divBdr>
    </w:div>
    <w:div w:id="43261412">
      <w:bodyDiv w:val="1"/>
      <w:marLeft w:val="0"/>
      <w:marRight w:val="0"/>
      <w:marTop w:val="0"/>
      <w:marBottom w:val="0"/>
      <w:divBdr>
        <w:top w:val="none" w:sz="0" w:space="0" w:color="auto"/>
        <w:left w:val="none" w:sz="0" w:space="0" w:color="auto"/>
        <w:bottom w:val="none" w:sz="0" w:space="0" w:color="auto"/>
        <w:right w:val="none" w:sz="0" w:space="0" w:color="auto"/>
      </w:divBdr>
    </w:div>
    <w:div w:id="69619197">
      <w:bodyDiv w:val="1"/>
      <w:marLeft w:val="0"/>
      <w:marRight w:val="0"/>
      <w:marTop w:val="0"/>
      <w:marBottom w:val="0"/>
      <w:divBdr>
        <w:top w:val="none" w:sz="0" w:space="0" w:color="auto"/>
        <w:left w:val="none" w:sz="0" w:space="0" w:color="auto"/>
        <w:bottom w:val="none" w:sz="0" w:space="0" w:color="auto"/>
        <w:right w:val="none" w:sz="0" w:space="0" w:color="auto"/>
      </w:divBdr>
    </w:div>
    <w:div w:id="132869181">
      <w:bodyDiv w:val="1"/>
      <w:marLeft w:val="0"/>
      <w:marRight w:val="0"/>
      <w:marTop w:val="0"/>
      <w:marBottom w:val="0"/>
      <w:divBdr>
        <w:top w:val="none" w:sz="0" w:space="0" w:color="auto"/>
        <w:left w:val="none" w:sz="0" w:space="0" w:color="auto"/>
        <w:bottom w:val="none" w:sz="0" w:space="0" w:color="auto"/>
        <w:right w:val="none" w:sz="0" w:space="0" w:color="auto"/>
      </w:divBdr>
    </w:div>
    <w:div w:id="162823623">
      <w:bodyDiv w:val="1"/>
      <w:marLeft w:val="0"/>
      <w:marRight w:val="0"/>
      <w:marTop w:val="0"/>
      <w:marBottom w:val="0"/>
      <w:divBdr>
        <w:top w:val="none" w:sz="0" w:space="0" w:color="auto"/>
        <w:left w:val="none" w:sz="0" w:space="0" w:color="auto"/>
        <w:bottom w:val="none" w:sz="0" w:space="0" w:color="auto"/>
        <w:right w:val="none" w:sz="0" w:space="0" w:color="auto"/>
      </w:divBdr>
    </w:div>
    <w:div w:id="351684823">
      <w:bodyDiv w:val="1"/>
      <w:marLeft w:val="0"/>
      <w:marRight w:val="0"/>
      <w:marTop w:val="0"/>
      <w:marBottom w:val="0"/>
      <w:divBdr>
        <w:top w:val="none" w:sz="0" w:space="0" w:color="auto"/>
        <w:left w:val="none" w:sz="0" w:space="0" w:color="auto"/>
        <w:bottom w:val="none" w:sz="0" w:space="0" w:color="auto"/>
        <w:right w:val="none" w:sz="0" w:space="0" w:color="auto"/>
      </w:divBdr>
    </w:div>
    <w:div w:id="398556183">
      <w:bodyDiv w:val="1"/>
      <w:marLeft w:val="0"/>
      <w:marRight w:val="0"/>
      <w:marTop w:val="0"/>
      <w:marBottom w:val="0"/>
      <w:divBdr>
        <w:top w:val="none" w:sz="0" w:space="0" w:color="auto"/>
        <w:left w:val="none" w:sz="0" w:space="0" w:color="auto"/>
        <w:bottom w:val="none" w:sz="0" w:space="0" w:color="auto"/>
        <w:right w:val="none" w:sz="0" w:space="0" w:color="auto"/>
      </w:divBdr>
    </w:div>
    <w:div w:id="427580845">
      <w:bodyDiv w:val="1"/>
      <w:marLeft w:val="0"/>
      <w:marRight w:val="0"/>
      <w:marTop w:val="0"/>
      <w:marBottom w:val="0"/>
      <w:divBdr>
        <w:top w:val="none" w:sz="0" w:space="0" w:color="auto"/>
        <w:left w:val="none" w:sz="0" w:space="0" w:color="auto"/>
        <w:bottom w:val="none" w:sz="0" w:space="0" w:color="auto"/>
        <w:right w:val="none" w:sz="0" w:space="0" w:color="auto"/>
      </w:divBdr>
    </w:div>
    <w:div w:id="435715631">
      <w:bodyDiv w:val="1"/>
      <w:marLeft w:val="0"/>
      <w:marRight w:val="0"/>
      <w:marTop w:val="0"/>
      <w:marBottom w:val="0"/>
      <w:divBdr>
        <w:top w:val="none" w:sz="0" w:space="0" w:color="auto"/>
        <w:left w:val="none" w:sz="0" w:space="0" w:color="auto"/>
        <w:bottom w:val="none" w:sz="0" w:space="0" w:color="auto"/>
        <w:right w:val="none" w:sz="0" w:space="0" w:color="auto"/>
      </w:divBdr>
    </w:div>
    <w:div w:id="451093283">
      <w:bodyDiv w:val="1"/>
      <w:marLeft w:val="0"/>
      <w:marRight w:val="0"/>
      <w:marTop w:val="0"/>
      <w:marBottom w:val="0"/>
      <w:divBdr>
        <w:top w:val="none" w:sz="0" w:space="0" w:color="auto"/>
        <w:left w:val="none" w:sz="0" w:space="0" w:color="auto"/>
        <w:bottom w:val="none" w:sz="0" w:space="0" w:color="auto"/>
        <w:right w:val="none" w:sz="0" w:space="0" w:color="auto"/>
      </w:divBdr>
    </w:div>
    <w:div w:id="526607061">
      <w:bodyDiv w:val="1"/>
      <w:marLeft w:val="0"/>
      <w:marRight w:val="0"/>
      <w:marTop w:val="0"/>
      <w:marBottom w:val="0"/>
      <w:divBdr>
        <w:top w:val="none" w:sz="0" w:space="0" w:color="auto"/>
        <w:left w:val="none" w:sz="0" w:space="0" w:color="auto"/>
        <w:bottom w:val="none" w:sz="0" w:space="0" w:color="auto"/>
        <w:right w:val="none" w:sz="0" w:space="0" w:color="auto"/>
      </w:divBdr>
    </w:div>
    <w:div w:id="574507534">
      <w:bodyDiv w:val="1"/>
      <w:marLeft w:val="0"/>
      <w:marRight w:val="0"/>
      <w:marTop w:val="0"/>
      <w:marBottom w:val="0"/>
      <w:divBdr>
        <w:top w:val="none" w:sz="0" w:space="0" w:color="auto"/>
        <w:left w:val="none" w:sz="0" w:space="0" w:color="auto"/>
        <w:bottom w:val="none" w:sz="0" w:space="0" w:color="auto"/>
        <w:right w:val="none" w:sz="0" w:space="0" w:color="auto"/>
      </w:divBdr>
    </w:div>
    <w:div w:id="606155978">
      <w:bodyDiv w:val="1"/>
      <w:marLeft w:val="0"/>
      <w:marRight w:val="0"/>
      <w:marTop w:val="0"/>
      <w:marBottom w:val="0"/>
      <w:divBdr>
        <w:top w:val="none" w:sz="0" w:space="0" w:color="auto"/>
        <w:left w:val="none" w:sz="0" w:space="0" w:color="auto"/>
        <w:bottom w:val="none" w:sz="0" w:space="0" w:color="auto"/>
        <w:right w:val="none" w:sz="0" w:space="0" w:color="auto"/>
      </w:divBdr>
    </w:div>
    <w:div w:id="702631470">
      <w:bodyDiv w:val="1"/>
      <w:marLeft w:val="0"/>
      <w:marRight w:val="0"/>
      <w:marTop w:val="0"/>
      <w:marBottom w:val="0"/>
      <w:divBdr>
        <w:top w:val="none" w:sz="0" w:space="0" w:color="auto"/>
        <w:left w:val="none" w:sz="0" w:space="0" w:color="auto"/>
        <w:bottom w:val="none" w:sz="0" w:space="0" w:color="auto"/>
        <w:right w:val="none" w:sz="0" w:space="0" w:color="auto"/>
      </w:divBdr>
    </w:div>
    <w:div w:id="725959129">
      <w:bodyDiv w:val="1"/>
      <w:marLeft w:val="0"/>
      <w:marRight w:val="0"/>
      <w:marTop w:val="0"/>
      <w:marBottom w:val="0"/>
      <w:divBdr>
        <w:top w:val="none" w:sz="0" w:space="0" w:color="auto"/>
        <w:left w:val="none" w:sz="0" w:space="0" w:color="auto"/>
        <w:bottom w:val="none" w:sz="0" w:space="0" w:color="auto"/>
        <w:right w:val="none" w:sz="0" w:space="0" w:color="auto"/>
      </w:divBdr>
    </w:div>
    <w:div w:id="764492973">
      <w:bodyDiv w:val="1"/>
      <w:marLeft w:val="0"/>
      <w:marRight w:val="0"/>
      <w:marTop w:val="0"/>
      <w:marBottom w:val="0"/>
      <w:divBdr>
        <w:top w:val="none" w:sz="0" w:space="0" w:color="auto"/>
        <w:left w:val="none" w:sz="0" w:space="0" w:color="auto"/>
        <w:bottom w:val="none" w:sz="0" w:space="0" w:color="auto"/>
        <w:right w:val="none" w:sz="0" w:space="0" w:color="auto"/>
      </w:divBdr>
    </w:div>
    <w:div w:id="802501246">
      <w:bodyDiv w:val="1"/>
      <w:marLeft w:val="0"/>
      <w:marRight w:val="0"/>
      <w:marTop w:val="0"/>
      <w:marBottom w:val="0"/>
      <w:divBdr>
        <w:top w:val="none" w:sz="0" w:space="0" w:color="auto"/>
        <w:left w:val="none" w:sz="0" w:space="0" w:color="auto"/>
        <w:bottom w:val="none" w:sz="0" w:space="0" w:color="auto"/>
        <w:right w:val="none" w:sz="0" w:space="0" w:color="auto"/>
      </w:divBdr>
    </w:div>
    <w:div w:id="830217877">
      <w:bodyDiv w:val="1"/>
      <w:marLeft w:val="0"/>
      <w:marRight w:val="0"/>
      <w:marTop w:val="0"/>
      <w:marBottom w:val="0"/>
      <w:divBdr>
        <w:top w:val="none" w:sz="0" w:space="0" w:color="auto"/>
        <w:left w:val="none" w:sz="0" w:space="0" w:color="auto"/>
        <w:bottom w:val="none" w:sz="0" w:space="0" w:color="auto"/>
        <w:right w:val="none" w:sz="0" w:space="0" w:color="auto"/>
      </w:divBdr>
    </w:div>
    <w:div w:id="865411417">
      <w:bodyDiv w:val="1"/>
      <w:marLeft w:val="0"/>
      <w:marRight w:val="0"/>
      <w:marTop w:val="0"/>
      <w:marBottom w:val="0"/>
      <w:divBdr>
        <w:top w:val="none" w:sz="0" w:space="0" w:color="auto"/>
        <w:left w:val="none" w:sz="0" w:space="0" w:color="auto"/>
        <w:bottom w:val="none" w:sz="0" w:space="0" w:color="auto"/>
        <w:right w:val="none" w:sz="0" w:space="0" w:color="auto"/>
      </w:divBdr>
    </w:div>
    <w:div w:id="942494047">
      <w:bodyDiv w:val="1"/>
      <w:marLeft w:val="0"/>
      <w:marRight w:val="0"/>
      <w:marTop w:val="0"/>
      <w:marBottom w:val="0"/>
      <w:divBdr>
        <w:top w:val="none" w:sz="0" w:space="0" w:color="auto"/>
        <w:left w:val="none" w:sz="0" w:space="0" w:color="auto"/>
        <w:bottom w:val="none" w:sz="0" w:space="0" w:color="auto"/>
        <w:right w:val="none" w:sz="0" w:space="0" w:color="auto"/>
      </w:divBdr>
    </w:div>
    <w:div w:id="1080562950">
      <w:bodyDiv w:val="1"/>
      <w:marLeft w:val="0"/>
      <w:marRight w:val="0"/>
      <w:marTop w:val="0"/>
      <w:marBottom w:val="0"/>
      <w:divBdr>
        <w:top w:val="none" w:sz="0" w:space="0" w:color="auto"/>
        <w:left w:val="none" w:sz="0" w:space="0" w:color="auto"/>
        <w:bottom w:val="none" w:sz="0" w:space="0" w:color="auto"/>
        <w:right w:val="none" w:sz="0" w:space="0" w:color="auto"/>
      </w:divBdr>
    </w:div>
    <w:div w:id="1095395560">
      <w:bodyDiv w:val="1"/>
      <w:marLeft w:val="0"/>
      <w:marRight w:val="0"/>
      <w:marTop w:val="0"/>
      <w:marBottom w:val="0"/>
      <w:divBdr>
        <w:top w:val="none" w:sz="0" w:space="0" w:color="auto"/>
        <w:left w:val="none" w:sz="0" w:space="0" w:color="auto"/>
        <w:bottom w:val="none" w:sz="0" w:space="0" w:color="auto"/>
        <w:right w:val="none" w:sz="0" w:space="0" w:color="auto"/>
      </w:divBdr>
    </w:div>
    <w:div w:id="1183396709">
      <w:bodyDiv w:val="1"/>
      <w:marLeft w:val="0"/>
      <w:marRight w:val="0"/>
      <w:marTop w:val="0"/>
      <w:marBottom w:val="0"/>
      <w:divBdr>
        <w:top w:val="none" w:sz="0" w:space="0" w:color="auto"/>
        <w:left w:val="none" w:sz="0" w:space="0" w:color="auto"/>
        <w:bottom w:val="none" w:sz="0" w:space="0" w:color="auto"/>
        <w:right w:val="none" w:sz="0" w:space="0" w:color="auto"/>
      </w:divBdr>
    </w:div>
    <w:div w:id="1225483865">
      <w:bodyDiv w:val="1"/>
      <w:marLeft w:val="0"/>
      <w:marRight w:val="0"/>
      <w:marTop w:val="0"/>
      <w:marBottom w:val="0"/>
      <w:divBdr>
        <w:top w:val="none" w:sz="0" w:space="0" w:color="auto"/>
        <w:left w:val="none" w:sz="0" w:space="0" w:color="auto"/>
        <w:bottom w:val="none" w:sz="0" w:space="0" w:color="auto"/>
        <w:right w:val="none" w:sz="0" w:space="0" w:color="auto"/>
      </w:divBdr>
    </w:div>
    <w:div w:id="1297447735">
      <w:bodyDiv w:val="1"/>
      <w:marLeft w:val="0"/>
      <w:marRight w:val="0"/>
      <w:marTop w:val="0"/>
      <w:marBottom w:val="0"/>
      <w:divBdr>
        <w:top w:val="none" w:sz="0" w:space="0" w:color="auto"/>
        <w:left w:val="none" w:sz="0" w:space="0" w:color="auto"/>
        <w:bottom w:val="none" w:sz="0" w:space="0" w:color="auto"/>
        <w:right w:val="none" w:sz="0" w:space="0" w:color="auto"/>
      </w:divBdr>
    </w:div>
    <w:div w:id="1301229576">
      <w:bodyDiv w:val="1"/>
      <w:marLeft w:val="0"/>
      <w:marRight w:val="0"/>
      <w:marTop w:val="0"/>
      <w:marBottom w:val="0"/>
      <w:divBdr>
        <w:top w:val="none" w:sz="0" w:space="0" w:color="auto"/>
        <w:left w:val="none" w:sz="0" w:space="0" w:color="auto"/>
        <w:bottom w:val="none" w:sz="0" w:space="0" w:color="auto"/>
        <w:right w:val="none" w:sz="0" w:space="0" w:color="auto"/>
      </w:divBdr>
    </w:div>
    <w:div w:id="1324747205">
      <w:bodyDiv w:val="1"/>
      <w:marLeft w:val="0"/>
      <w:marRight w:val="0"/>
      <w:marTop w:val="0"/>
      <w:marBottom w:val="0"/>
      <w:divBdr>
        <w:top w:val="none" w:sz="0" w:space="0" w:color="auto"/>
        <w:left w:val="none" w:sz="0" w:space="0" w:color="auto"/>
        <w:bottom w:val="none" w:sz="0" w:space="0" w:color="auto"/>
        <w:right w:val="none" w:sz="0" w:space="0" w:color="auto"/>
      </w:divBdr>
    </w:div>
    <w:div w:id="1347101431">
      <w:bodyDiv w:val="1"/>
      <w:marLeft w:val="0"/>
      <w:marRight w:val="0"/>
      <w:marTop w:val="0"/>
      <w:marBottom w:val="0"/>
      <w:divBdr>
        <w:top w:val="none" w:sz="0" w:space="0" w:color="auto"/>
        <w:left w:val="none" w:sz="0" w:space="0" w:color="auto"/>
        <w:bottom w:val="none" w:sz="0" w:space="0" w:color="auto"/>
        <w:right w:val="none" w:sz="0" w:space="0" w:color="auto"/>
      </w:divBdr>
    </w:div>
    <w:div w:id="1357581258">
      <w:bodyDiv w:val="1"/>
      <w:marLeft w:val="0"/>
      <w:marRight w:val="0"/>
      <w:marTop w:val="0"/>
      <w:marBottom w:val="0"/>
      <w:divBdr>
        <w:top w:val="none" w:sz="0" w:space="0" w:color="auto"/>
        <w:left w:val="none" w:sz="0" w:space="0" w:color="auto"/>
        <w:bottom w:val="none" w:sz="0" w:space="0" w:color="auto"/>
        <w:right w:val="none" w:sz="0" w:space="0" w:color="auto"/>
      </w:divBdr>
    </w:div>
    <w:div w:id="1382096993">
      <w:bodyDiv w:val="1"/>
      <w:marLeft w:val="0"/>
      <w:marRight w:val="0"/>
      <w:marTop w:val="0"/>
      <w:marBottom w:val="0"/>
      <w:divBdr>
        <w:top w:val="none" w:sz="0" w:space="0" w:color="auto"/>
        <w:left w:val="none" w:sz="0" w:space="0" w:color="auto"/>
        <w:bottom w:val="none" w:sz="0" w:space="0" w:color="auto"/>
        <w:right w:val="none" w:sz="0" w:space="0" w:color="auto"/>
      </w:divBdr>
    </w:div>
    <w:div w:id="1438135669">
      <w:bodyDiv w:val="1"/>
      <w:marLeft w:val="0"/>
      <w:marRight w:val="0"/>
      <w:marTop w:val="0"/>
      <w:marBottom w:val="0"/>
      <w:divBdr>
        <w:top w:val="none" w:sz="0" w:space="0" w:color="auto"/>
        <w:left w:val="none" w:sz="0" w:space="0" w:color="auto"/>
        <w:bottom w:val="none" w:sz="0" w:space="0" w:color="auto"/>
        <w:right w:val="none" w:sz="0" w:space="0" w:color="auto"/>
      </w:divBdr>
    </w:div>
    <w:div w:id="1476680177">
      <w:bodyDiv w:val="1"/>
      <w:marLeft w:val="0"/>
      <w:marRight w:val="0"/>
      <w:marTop w:val="0"/>
      <w:marBottom w:val="0"/>
      <w:divBdr>
        <w:top w:val="none" w:sz="0" w:space="0" w:color="auto"/>
        <w:left w:val="none" w:sz="0" w:space="0" w:color="auto"/>
        <w:bottom w:val="none" w:sz="0" w:space="0" w:color="auto"/>
        <w:right w:val="none" w:sz="0" w:space="0" w:color="auto"/>
      </w:divBdr>
    </w:div>
    <w:div w:id="1479617388">
      <w:bodyDiv w:val="1"/>
      <w:marLeft w:val="0"/>
      <w:marRight w:val="0"/>
      <w:marTop w:val="0"/>
      <w:marBottom w:val="0"/>
      <w:divBdr>
        <w:top w:val="none" w:sz="0" w:space="0" w:color="auto"/>
        <w:left w:val="none" w:sz="0" w:space="0" w:color="auto"/>
        <w:bottom w:val="none" w:sz="0" w:space="0" w:color="auto"/>
        <w:right w:val="none" w:sz="0" w:space="0" w:color="auto"/>
      </w:divBdr>
    </w:div>
    <w:div w:id="1495996851">
      <w:bodyDiv w:val="1"/>
      <w:marLeft w:val="0"/>
      <w:marRight w:val="0"/>
      <w:marTop w:val="0"/>
      <w:marBottom w:val="0"/>
      <w:divBdr>
        <w:top w:val="none" w:sz="0" w:space="0" w:color="auto"/>
        <w:left w:val="none" w:sz="0" w:space="0" w:color="auto"/>
        <w:bottom w:val="none" w:sz="0" w:space="0" w:color="auto"/>
        <w:right w:val="none" w:sz="0" w:space="0" w:color="auto"/>
      </w:divBdr>
    </w:div>
    <w:div w:id="1503204508">
      <w:bodyDiv w:val="1"/>
      <w:marLeft w:val="0"/>
      <w:marRight w:val="0"/>
      <w:marTop w:val="0"/>
      <w:marBottom w:val="0"/>
      <w:divBdr>
        <w:top w:val="none" w:sz="0" w:space="0" w:color="auto"/>
        <w:left w:val="none" w:sz="0" w:space="0" w:color="auto"/>
        <w:bottom w:val="none" w:sz="0" w:space="0" w:color="auto"/>
        <w:right w:val="none" w:sz="0" w:space="0" w:color="auto"/>
      </w:divBdr>
    </w:div>
    <w:div w:id="1573000083">
      <w:bodyDiv w:val="1"/>
      <w:marLeft w:val="0"/>
      <w:marRight w:val="0"/>
      <w:marTop w:val="0"/>
      <w:marBottom w:val="0"/>
      <w:divBdr>
        <w:top w:val="none" w:sz="0" w:space="0" w:color="auto"/>
        <w:left w:val="none" w:sz="0" w:space="0" w:color="auto"/>
        <w:bottom w:val="none" w:sz="0" w:space="0" w:color="auto"/>
        <w:right w:val="none" w:sz="0" w:space="0" w:color="auto"/>
      </w:divBdr>
    </w:div>
    <w:div w:id="1599606333">
      <w:bodyDiv w:val="1"/>
      <w:marLeft w:val="0"/>
      <w:marRight w:val="0"/>
      <w:marTop w:val="0"/>
      <w:marBottom w:val="0"/>
      <w:divBdr>
        <w:top w:val="none" w:sz="0" w:space="0" w:color="auto"/>
        <w:left w:val="none" w:sz="0" w:space="0" w:color="auto"/>
        <w:bottom w:val="none" w:sz="0" w:space="0" w:color="auto"/>
        <w:right w:val="none" w:sz="0" w:space="0" w:color="auto"/>
      </w:divBdr>
    </w:div>
    <w:div w:id="1641692418">
      <w:bodyDiv w:val="1"/>
      <w:marLeft w:val="0"/>
      <w:marRight w:val="0"/>
      <w:marTop w:val="0"/>
      <w:marBottom w:val="0"/>
      <w:divBdr>
        <w:top w:val="none" w:sz="0" w:space="0" w:color="auto"/>
        <w:left w:val="none" w:sz="0" w:space="0" w:color="auto"/>
        <w:bottom w:val="none" w:sz="0" w:space="0" w:color="auto"/>
        <w:right w:val="none" w:sz="0" w:space="0" w:color="auto"/>
      </w:divBdr>
    </w:div>
    <w:div w:id="1649700931">
      <w:bodyDiv w:val="1"/>
      <w:marLeft w:val="0"/>
      <w:marRight w:val="0"/>
      <w:marTop w:val="0"/>
      <w:marBottom w:val="0"/>
      <w:divBdr>
        <w:top w:val="none" w:sz="0" w:space="0" w:color="auto"/>
        <w:left w:val="none" w:sz="0" w:space="0" w:color="auto"/>
        <w:bottom w:val="none" w:sz="0" w:space="0" w:color="auto"/>
        <w:right w:val="none" w:sz="0" w:space="0" w:color="auto"/>
      </w:divBdr>
    </w:div>
    <w:div w:id="1676879172">
      <w:bodyDiv w:val="1"/>
      <w:marLeft w:val="0"/>
      <w:marRight w:val="0"/>
      <w:marTop w:val="0"/>
      <w:marBottom w:val="0"/>
      <w:divBdr>
        <w:top w:val="none" w:sz="0" w:space="0" w:color="auto"/>
        <w:left w:val="none" w:sz="0" w:space="0" w:color="auto"/>
        <w:bottom w:val="none" w:sz="0" w:space="0" w:color="auto"/>
        <w:right w:val="none" w:sz="0" w:space="0" w:color="auto"/>
      </w:divBdr>
    </w:div>
    <w:div w:id="1779370910">
      <w:bodyDiv w:val="1"/>
      <w:marLeft w:val="0"/>
      <w:marRight w:val="0"/>
      <w:marTop w:val="0"/>
      <w:marBottom w:val="0"/>
      <w:divBdr>
        <w:top w:val="none" w:sz="0" w:space="0" w:color="auto"/>
        <w:left w:val="none" w:sz="0" w:space="0" w:color="auto"/>
        <w:bottom w:val="none" w:sz="0" w:space="0" w:color="auto"/>
        <w:right w:val="none" w:sz="0" w:space="0" w:color="auto"/>
      </w:divBdr>
    </w:div>
    <w:div w:id="1868910000">
      <w:bodyDiv w:val="1"/>
      <w:marLeft w:val="0"/>
      <w:marRight w:val="0"/>
      <w:marTop w:val="0"/>
      <w:marBottom w:val="0"/>
      <w:divBdr>
        <w:top w:val="none" w:sz="0" w:space="0" w:color="auto"/>
        <w:left w:val="none" w:sz="0" w:space="0" w:color="auto"/>
        <w:bottom w:val="none" w:sz="0" w:space="0" w:color="auto"/>
        <w:right w:val="none" w:sz="0" w:space="0" w:color="auto"/>
      </w:divBdr>
    </w:div>
    <w:div w:id="1872262732">
      <w:bodyDiv w:val="1"/>
      <w:marLeft w:val="0"/>
      <w:marRight w:val="0"/>
      <w:marTop w:val="0"/>
      <w:marBottom w:val="0"/>
      <w:divBdr>
        <w:top w:val="none" w:sz="0" w:space="0" w:color="auto"/>
        <w:left w:val="none" w:sz="0" w:space="0" w:color="auto"/>
        <w:bottom w:val="none" w:sz="0" w:space="0" w:color="auto"/>
        <w:right w:val="none" w:sz="0" w:space="0" w:color="auto"/>
      </w:divBdr>
    </w:div>
    <w:div w:id="1908614525">
      <w:bodyDiv w:val="1"/>
      <w:marLeft w:val="0"/>
      <w:marRight w:val="0"/>
      <w:marTop w:val="0"/>
      <w:marBottom w:val="0"/>
      <w:divBdr>
        <w:top w:val="none" w:sz="0" w:space="0" w:color="auto"/>
        <w:left w:val="none" w:sz="0" w:space="0" w:color="auto"/>
        <w:bottom w:val="none" w:sz="0" w:space="0" w:color="auto"/>
        <w:right w:val="none" w:sz="0" w:space="0" w:color="auto"/>
      </w:divBdr>
    </w:div>
    <w:div w:id="1911690465">
      <w:bodyDiv w:val="1"/>
      <w:marLeft w:val="0"/>
      <w:marRight w:val="0"/>
      <w:marTop w:val="0"/>
      <w:marBottom w:val="0"/>
      <w:divBdr>
        <w:top w:val="none" w:sz="0" w:space="0" w:color="auto"/>
        <w:left w:val="none" w:sz="0" w:space="0" w:color="auto"/>
        <w:bottom w:val="none" w:sz="0" w:space="0" w:color="auto"/>
        <w:right w:val="none" w:sz="0" w:space="0" w:color="auto"/>
      </w:divBdr>
    </w:div>
    <w:div w:id="1941065353">
      <w:bodyDiv w:val="1"/>
      <w:marLeft w:val="0"/>
      <w:marRight w:val="0"/>
      <w:marTop w:val="0"/>
      <w:marBottom w:val="0"/>
      <w:divBdr>
        <w:top w:val="none" w:sz="0" w:space="0" w:color="auto"/>
        <w:left w:val="none" w:sz="0" w:space="0" w:color="auto"/>
        <w:bottom w:val="none" w:sz="0" w:space="0" w:color="auto"/>
        <w:right w:val="none" w:sz="0" w:space="0" w:color="auto"/>
      </w:divBdr>
    </w:div>
    <w:div w:id="2006547978">
      <w:bodyDiv w:val="1"/>
      <w:marLeft w:val="0"/>
      <w:marRight w:val="0"/>
      <w:marTop w:val="0"/>
      <w:marBottom w:val="0"/>
      <w:divBdr>
        <w:top w:val="none" w:sz="0" w:space="0" w:color="auto"/>
        <w:left w:val="none" w:sz="0" w:space="0" w:color="auto"/>
        <w:bottom w:val="none" w:sz="0" w:space="0" w:color="auto"/>
        <w:right w:val="none" w:sz="0" w:space="0" w:color="auto"/>
      </w:divBdr>
    </w:div>
    <w:div w:id="2100172385">
      <w:bodyDiv w:val="1"/>
      <w:marLeft w:val="0"/>
      <w:marRight w:val="0"/>
      <w:marTop w:val="0"/>
      <w:marBottom w:val="0"/>
      <w:divBdr>
        <w:top w:val="none" w:sz="0" w:space="0" w:color="auto"/>
        <w:left w:val="none" w:sz="0" w:space="0" w:color="auto"/>
        <w:bottom w:val="none" w:sz="0" w:space="0" w:color="auto"/>
        <w:right w:val="none" w:sz="0" w:space="0" w:color="auto"/>
      </w:divBdr>
    </w:div>
    <w:div w:id="21032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tenderlink.com/torr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91D16-0FC7-47C0-96B1-17472526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27</Pages>
  <Words>4219</Words>
  <Characters>24252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CARPENTARIA SHIRE COUNCIL</Company>
  <LinksUpToDate>false</LinksUpToDate>
  <CharactersWithSpaces>28415</CharactersWithSpaces>
  <SharedDoc>false</SharedDoc>
  <HLinks>
    <vt:vector size="132" baseType="variant">
      <vt:variant>
        <vt:i4>196659</vt:i4>
      </vt:variant>
      <vt:variant>
        <vt:i4>129</vt:i4>
      </vt:variant>
      <vt:variant>
        <vt:i4>0</vt:i4>
      </vt:variant>
      <vt:variant>
        <vt:i4>5</vt:i4>
      </vt:variant>
      <vt:variant>
        <vt:lpwstr>mailto:dcs@carpentaria.qld.gov.au</vt:lpwstr>
      </vt:variant>
      <vt:variant>
        <vt:lpwstr/>
      </vt:variant>
      <vt:variant>
        <vt:i4>2031668</vt:i4>
      </vt:variant>
      <vt:variant>
        <vt:i4>122</vt:i4>
      </vt:variant>
      <vt:variant>
        <vt:i4>0</vt:i4>
      </vt:variant>
      <vt:variant>
        <vt:i4>5</vt:i4>
      </vt:variant>
      <vt:variant>
        <vt:lpwstr/>
      </vt:variant>
      <vt:variant>
        <vt:lpwstr>_Toc135715195</vt:lpwstr>
      </vt:variant>
      <vt:variant>
        <vt:i4>2031668</vt:i4>
      </vt:variant>
      <vt:variant>
        <vt:i4>116</vt:i4>
      </vt:variant>
      <vt:variant>
        <vt:i4>0</vt:i4>
      </vt:variant>
      <vt:variant>
        <vt:i4>5</vt:i4>
      </vt:variant>
      <vt:variant>
        <vt:lpwstr/>
      </vt:variant>
      <vt:variant>
        <vt:lpwstr>_Toc135715194</vt:lpwstr>
      </vt:variant>
      <vt:variant>
        <vt:i4>2031668</vt:i4>
      </vt:variant>
      <vt:variant>
        <vt:i4>110</vt:i4>
      </vt:variant>
      <vt:variant>
        <vt:i4>0</vt:i4>
      </vt:variant>
      <vt:variant>
        <vt:i4>5</vt:i4>
      </vt:variant>
      <vt:variant>
        <vt:lpwstr/>
      </vt:variant>
      <vt:variant>
        <vt:lpwstr>_Toc135715193</vt:lpwstr>
      </vt:variant>
      <vt:variant>
        <vt:i4>2031668</vt:i4>
      </vt:variant>
      <vt:variant>
        <vt:i4>104</vt:i4>
      </vt:variant>
      <vt:variant>
        <vt:i4>0</vt:i4>
      </vt:variant>
      <vt:variant>
        <vt:i4>5</vt:i4>
      </vt:variant>
      <vt:variant>
        <vt:lpwstr/>
      </vt:variant>
      <vt:variant>
        <vt:lpwstr>_Toc135715192</vt:lpwstr>
      </vt:variant>
      <vt:variant>
        <vt:i4>2031668</vt:i4>
      </vt:variant>
      <vt:variant>
        <vt:i4>98</vt:i4>
      </vt:variant>
      <vt:variant>
        <vt:i4>0</vt:i4>
      </vt:variant>
      <vt:variant>
        <vt:i4>5</vt:i4>
      </vt:variant>
      <vt:variant>
        <vt:lpwstr/>
      </vt:variant>
      <vt:variant>
        <vt:lpwstr>_Toc135715191</vt:lpwstr>
      </vt:variant>
      <vt:variant>
        <vt:i4>2031668</vt:i4>
      </vt:variant>
      <vt:variant>
        <vt:i4>92</vt:i4>
      </vt:variant>
      <vt:variant>
        <vt:i4>0</vt:i4>
      </vt:variant>
      <vt:variant>
        <vt:i4>5</vt:i4>
      </vt:variant>
      <vt:variant>
        <vt:lpwstr/>
      </vt:variant>
      <vt:variant>
        <vt:lpwstr>_Toc135715190</vt:lpwstr>
      </vt:variant>
      <vt:variant>
        <vt:i4>1966132</vt:i4>
      </vt:variant>
      <vt:variant>
        <vt:i4>86</vt:i4>
      </vt:variant>
      <vt:variant>
        <vt:i4>0</vt:i4>
      </vt:variant>
      <vt:variant>
        <vt:i4>5</vt:i4>
      </vt:variant>
      <vt:variant>
        <vt:lpwstr/>
      </vt:variant>
      <vt:variant>
        <vt:lpwstr>_Toc135715189</vt:lpwstr>
      </vt:variant>
      <vt:variant>
        <vt:i4>1966132</vt:i4>
      </vt:variant>
      <vt:variant>
        <vt:i4>80</vt:i4>
      </vt:variant>
      <vt:variant>
        <vt:i4>0</vt:i4>
      </vt:variant>
      <vt:variant>
        <vt:i4>5</vt:i4>
      </vt:variant>
      <vt:variant>
        <vt:lpwstr/>
      </vt:variant>
      <vt:variant>
        <vt:lpwstr>_Toc135715188</vt:lpwstr>
      </vt:variant>
      <vt:variant>
        <vt:i4>1966132</vt:i4>
      </vt:variant>
      <vt:variant>
        <vt:i4>74</vt:i4>
      </vt:variant>
      <vt:variant>
        <vt:i4>0</vt:i4>
      </vt:variant>
      <vt:variant>
        <vt:i4>5</vt:i4>
      </vt:variant>
      <vt:variant>
        <vt:lpwstr/>
      </vt:variant>
      <vt:variant>
        <vt:lpwstr>_Toc135715187</vt:lpwstr>
      </vt:variant>
      <vt:variant>
        <vt:i4>1966132</vt:i4>
      </vt:variant>
      <vt:variant>
        <vt:i4>68</vt:i4>
      </vt:variant>
      <vt:variant>
        <vt:i4>0</vt:i4>
      </vt:variant>
      <vt:variant>
        <vt:i4>5</vt:i4>
      </vt:variant>
      <vt:variant>
        <vt:lpwstr/>
      </vt:variant>
      <vt:variant>
        <vt:lpwstr>_Toc135715186</vt:lpwstr>
      </vt:variant>
      <vt:variant>
        <vt:i4>1966132</vt:i4>
      </vt:variant>
      <vt:variant>
        <vt:i4>62</vt:i4>
      </vt:variant>
      <vt:variant>
        <vt:i4>0</vt:i4>
      </vt:variant>
      <vt:variant>
        <vt:i4>5</vt:i4>
      </vt:variant>
      <vt:variant>
        <vt:lpwstr/>
      </vt:variant>
      <vt:variant>
        <vt:lpwstr>_Toc135715185</vt:lpwstr>
      </vt:variant>
      <vt:variant>
        <vt:i4>1966132</vt:i4>
      </vt:variant>
      <vt:variant>
        <vt:i4>56</vt:i4>
      </vt:variant>
      <vt:variant>
        <vt:i4>0</vt:i4>
      </vt:variant>
      <vt:variant>
        <vt:i4>5</vt:i4>
      </vt:variant>
      <vt:variant>
        <vt:lpwstr/>
      </vt:variant>
      <vt:variant>
        <vt:lpwstr>_Toc135715184</vt:lpwstr>
      </vt:variant>
      <vt:variant>
        <vt:i4>1966132</vt:i4>
      </vt:variant>
      <vt:variant>
        <vt:i4>50</vt:i4>
      </vt:variant>
      <vt:variant>
        <vt:i4>0</vt:i4>
      </vt:variant>
      <vt:variant>
        <vt:i4>5</vt:i4>
      </vt:variant>
      <vt:variant>
        <vt:lpwstr/>
      </vt:variant>
      <vt:variant>
        <vt:lpwstr>_Toc135715183</vt:lpwstr>
      </vt:variant>
      <vt:variant>
        <vt:i4>1966132</vt:i4>
      </vt:variant>
      <vt:variant>
        <vt:i4>44</vt:i4>
      </vt:variant>
      <vt:variant>
        <vt:i4>0</vt:i4>
      </vt:variant>
      <vt:variant>
        <vt:i4>5</vt:i4>
      </vt:variant>
      <vt:variant>
        <vt:lpwstr/>
      </vt:variant>
      <vt:variant>
        <vt:lpwstr>_Toc135715182</vt:lpwstr>
      </vt:variant>
      <vt:variant>
        <vt:i4>1966132</vt:i4>
      </vt:variant>
      <vt:variant>
        <vt:i4>38</vt:i4>
      </vt:variant>
      <vt:variant>
        <vt:i4>0</vt:i4>
      </vt:variant>
      <vt:variant>
        <vt:i4>5</vt:i4>
      </vt:variant>
      <vt:variant>
        <vt:lpwstr/>
      </vt:variant>
      <vt:variant>
        <vt:lpwstr>_Toc135715181</vt:lpwstr>
      </vt:variant>
      <vt:variant>
        <vt:i4>1966132</vt:i4>
      </vt:variant>
      <vt:variant>
        <vt:i4>32</vt:i4>
      </vt:variant>
      <vt:variant>
        <vt:i4>0</vt:i4>
      </vt:variant>
      <vt:variant>
        <vt:i4>5</vt:i4>
      </vt:variant>
      <vt:variant>
        <vt:lpwstr/>
      </vt:variant>
      <vt:variant>
        <vt:lpwstr>_Toc135715180</vt:lpwstr>
      </vt:variant>
      <vt:variant>
        <vt:i4>1114164</vt:i4>
      </vt:variant>
      <vt:variant>
        <vt:i4>26</vt:i4>
      </vt:variant>
      <vt:variant>
        <vt:i4>0</vt:i4>
      </vt:variant>
      <vt:variant>
        <vt:i4>5</vt:i4>
      </vt:variant>
      <vt:variant>
        <vt:lpwstr/>
      </vt:variant>
      <vt:variant>
        <vt:lpwstr>_Toc135715179</vt:lpwstr>
      </vt:variant>
      <vt:variant>
        <vt:i4>1114164</vt:i4>
      </vt:variant>
      <vt:variant>
        <vt:i4>20</vt:i4>
      </vt:variant>
      <vt:variant>
        <vt:i4>0</vt:i4>
      </vt:variant>
      <vt:variant>
        <vt:i4>5</vt:i4>
      </vt:variant>
      <vt:variant>
        <vt:lpwstr/>
      </vt:variant>
      <vt:variant>
        <vt:lpwstr>_Toc135715178</vt:lpwstr>
      </vt:variant>
      <vt:variant>
        <vt:i4>1114164</vt:i4>
      </vt:variant>
      <vt:variant>
        <vt:i4>14</vt:i4>
      </vt:variant>
      <vt:variant>
        <vt:i4>0</vt:i4>
      </vt:variant>
      <vt:variant>
        <vt:i4>5</vt:i4>
      </vt:variant>
      <vt:variant>
        <vt:lpwstr/>
      </vt:variant>
      <vt:variant>
        <vt:lpwstr>_Toc135715177</vt:lpwstr>
      </vt:variant>
      <vt:variant>
        <vt:i4>1114164</vt:i4>
      </vt:variant>
      <vt:variant>
        <vt:i4>8</vt:i4>
      </vt:variant>
      <vt:variant>
        <vt:i4>0</vt:i4>
      </vt:variant>
      <vt:variant>
        <vt:i4>5</vt:i4>
      </vt:variant>
      <vt:variant>
        <vt:lpwstr/>
      </vt:variant>
      <vt:variant>
        <vt:lpwstr>_Toc135715176</vt:lpwstr>
      </vt:variant>
      <vt:variant>
        <vt:i4>1114164</vt:i4>
      </vt:variant>
      <vt:variant>
        <vt:i4>2</vt:i4>
      </vt:variant>
      <vt:variant>
        <vt:i4>0</vt:i4>
      </vt:variant>
      <vt:variant>
        <vt:i4>5</vt:i4>
      </vt:variant>
      <vt:variant>
        <vt:lpwstr/>
      </vt:variant>
      <vt:variant>
        <vt:lpwstr>_Toc135715175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Shane Whitten</cp:lastModifiedBy>
  <cp:revision>12</cp:revision>
  <cp:lastPrinted>2021-05-11T01:16:00Z</cp:lastPrinted>
  <dcterms:created xsi:type="dcterms:W3CDTF">2021-05-11T02:06:00Z</dcterms:created>
  <dcterms:modified xsi:type="dcterms:W3CDTF">2021-05-16T02:21:00Z</dcterms:modified>
</cp:coreProperties>
</file>